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390DC" w14:textId="268EA535" w:rsidR="00F82A23" w:rsidRDefault="00566776">
      <w:pPr>
        <w:rPr>
          <w:b/>
          <w:bCs/>
        </w:rPr>
      </w:pPr>
      <w:r w:rsidRPr="00566776">
        <w:rPr>
          <w:b/>
          <w:bCs/>
        </w:rPr>
        <w:t>Hebrews Lesson 8 5:1</w:t>
      </w:r>
      <w:r w:rsidR="00A84793">
        <w:rPr>
          <w:b/>
          <w:bCs/>
        </w:rPr>
        <w:t>1</w:t>
      </w:r>
      <w:r w:rsidRPr="00566776">
        <w:rPr>
          <w:b/>
          <w:bCs/>
        </w:rPr>
        <w:t>-6:12</w:t>
      </w:r>
    </w:p>
    <w:p w14:paraId="5FEB3C5E" w14:textId="77777777" w:rsidR="00651C23" w:rsidRPr="00651C23" w:rsidRDefault="00651C23" w:rsidP="00651C23">
      <w:pPr>
        <w:spacing w:after="0" w:line="240" w:lineRule="auto"/>
        <w:rPr>
          <w:rFonts w:ascii="Times New Roman" w:eastAsia="Times New Roman" w:hAnsi="Times New Roman" w:cs="Times New Roman"/>
          <w:kern w:val="0"/>
          <w:sz w:val="24"/>
          <w:szCs w:val="24"/>
          <w14:ligatures w14:val="none"/>
        </w:rPr>
      </w:pPr>
      <w:r w:rsidRPr="00651C23">
        <w:rPr>
          <w:rFonts w:ascii="Times New Roman" w:eastAsia="Times New Roman" w:hAnsi="Times New Roman" w:cs="Times New Roman"/>
          <w:b/>
          <w:bCs/>
          <w:kern w:val="0"/>
          <w:sz w:val="24"/>
          <w:szCs w:val="24"/>
          <w14:ligatures w14:val="none"/>
        </w:rPr>
        <w:t xml:space="preserve">Hebrews 5:11-14 (NIV) </w:t>
      </w:r>
      <w:r w:rsidRPr="00651C23">
        <w:rPr>
          <w:rFonts w:ascii="Times New Roman" w:eastAsia="Times New Roman" w:hAnsi="Times New Roman" w:cs="Times New Roman"/>
          <w:kern w:val="0"/>
          <w:sz w:val="24"/>
          <w:szCs w:val="24"/>
          <w14:ligatures w14:val="none"/>
        </w:rPr>
        <w:br/>
      </w:r>
      <w:proofErr w:type="gramStart"/>
      <w:r w:rsidRPr="00651C23">
        <w:rPr>
          <w:rFonts w:ascii="Times New Roman" w:eastAsia="Times New Roman" w:hAnsi="Times New Roman" w:cs="Times New Roman"/>
          <w:color w:val="000000"/>
          <w:kern w:val="0"/>
          <w:sz w:val="24"/>
          <w:szCs w:val="24"/>
          <w:vertAlign w:val="superscript"/>
          <w14:ligatures w14:val="none"/>
        </w:rPr>
        <w:t xml:space="preserve">11 </w:t>
      </w:r>
      <w:r w:rsidRPr="00651C23">
        <w:rPr>
          <w:rFonts w:ascii="Times New Roman" w:eastAsia="Times New Roman" w:hAnsi="Times New Roman" w:cs="Times New Roman"/>
          <w:kern w:val="0"/>
          <w:sz w:val="24"/>
          <w:szCs w:val="24"/>
          <w14:ligatures w14:val="none"/>
        </w:rPr>
        <w:t> We</w:t>
      </w:r>
      <w:proofErr w:type="gramEnd"/>
      <w:r w:rsidRPr="00651C23">
        <w:rPr>
          <w:rFonts w:ascii="Times New Roman" w:eastAsia="Times New Roman" w:hAnsi="Times New Roman" w:cs="Times New Roman"/>
          <w:kern w:val="0"/>
          <w:sz w:val="24"/>
          <w:szCs w:val="24"/>
          <w14:ligatures w14:val="none"/>
        </w:rPr>
        <w:t xml:space="preserve"> have much to say about this, but it is hard to explain because you are slow to learn. </w:t>
      </w:r>
      <w:r w:rsidRPr="00651C23">
        <w:rPr>
          <w:rFonts w:ascii="Times New Roman" w:eastAsia="Times New Roman" w:hAnsi="Times New Roman" w:cs="Times New Roman"/>
          <w:kern w:val="0"/>
          <w:sz w:val="24"/>
          <w:szCs w:val="24"/>
          <w14:ligatures w14:val="none"/>
        </w:rPr>
        <w:br/>
      </w:r>
      <w:proofErr w:type="gramStart"/>
      <w:r w:rsidRPr="00651C23">
        <w:rPr>
          <w:rFonts w:ascii="Times New Roman" w:eastAsia="Times New Roman" w:hAnsi="Times New Roman" w:cs="Times New Roman"/>
          <w:color w:val="000000"/>
          <w:kern w:val="0"/>
          <w:sz w:val="24"/>
          <w:szCs w:val="24"/>
          <w:vertAlign w:val="superscript"/>
          <w14:ligatures w14:val="none"/>
        </w:rPr>
        <w:t xml:space="preserve">12 </w:t>
      </w:r>
      <w:r w:rsidRPr="00651C23">
        <w:rPr>
          <w:rFonts w:ascii="Times New Roman" w:eastAsia="Times New Roman" w:hAnsi="Times New Roman" w:cs="Times New Roman"/>
          <w:kern w:val="0"/>
          <w:sz w:val="24"/>
          <w:szCs w:val="24"/>
          <w14:ligatures w14:val="none"/>
        </w:rPr>
        <w:t> In</w:t>
      </w:r>
      <w:proofErr w:type="gramEnd"/>
      <w:r w:rsidRPr="00651C23">
        <w:rPr>
          <w:rFonts w:ascii="Times New Roman" w:eastAsia="Times New Roman" w:hAnsi="Times New Roman" w:cs="Times New Roman"/>
          <w:kern w:val="0"/>
          <w:sz w:val="24"/>
          <w:szCs w:val="24"/>
          <w14:ligatures w14:val="none"/>
        </w:rPr>
        <w:t xml:space="preserve"> fact, though by this time you ought to be teachers, you need someone to teach you the elementary truths of God's word all over again. You need milk, not solid food! </w:t>
      </w:r>
      <w:r w:rsidRPr="00651C23">
        <w:rPr>
          <w:rFonts w:ascii="Times New Roman" w:eastAsia="Times New Roman" w:hAnsi="Times New Roman" w:cs="Times New Roman"/>
          <w:kern w:val="0"/>
          <w:sz w:val="24"/>
          <w:szCs w:val="24"/>
          <w14:ligatures w14:val="none"/>
        </w:rPr>
        <w:br/>
      </w:r>
      <w:proofErr w:type="gramStart"/>
      <w:r w:rsidRPr="00651C23">
        <w:rPr>
          <w:rFonts w:ascii="Times New Roman" w:eastAsia="Times New Roman" w:hAnsi="Times New Roman" w:cs="Times New Roman"/>
          <w:color w:val="000000"/>
          <w:kern w:val="0"/>
          <w:sz w:val="24"/>
          <w:szCs w:val="24"/>
          <w:vertAlign w:val="superscript"/>
          <w14:ligatures w14:val="none"/>
        </w:rPr>
        <w:t xml:space="preserve">13 </w:t>
      </w:r>
      <w:r w:rsidRPr="00651C23">
        <w:rPr>
          <w:rFonts w:ascii="Times New Roman" w:eastAsia="Times New Roman" w:hAnsi="Times New Roman" w:cs="Times New Roman"/>
          <w:kern w:val="0"/>
          <w:sz w:val="24"/>
          <w:szCs w:val="24"/>
          <w14:ligatures w14:val="none"/>
        </w:rPr>
        <w:t> Anyone</w:t>
      </w:r>
      <w:proofErr w:type="gramEnd"/>
      <w:r w:rsidRPr="00651C23">
        <w:rPr>
          <w:rFonts w:ascii="Times New Roman" w:eastAsia="Times New Roman" w:hAnsi="Times New Roman" w:cs="Times New Roman"/>
          <w:kern w:val="0"/>
          <w:sz w:val="24"/>
          <w:szCs w:val="24"/>
          <w14:ligatures w14:val="none"/>
        </w:rPr>
        <w:t xml:space="preserve"> who lives on milk, being still an infant, is not acquainted with the teaching about righteousness. </w:t>
      </w:r>
      <w:r w:rsidRPr="00651C23">
        <w:rPr>
          <w:rFonts w:ascii="Times New Roman" w:eastAsia="Times New Roman" w:hAnsi="Times New Roman" w:cs="Times New Roman"/>
          <w:kern w:val="0"/>
          <w:sz w:val="24"/>
          <w:szCs w:val="24"/>
          <w14:ligatures w14:val="none"/>
        </w:rPr>
        <w:br/>
      </w:r>
      <w:proofErr w:type="gramStart"/>
      <w:r w:rsidRPr="00651C23">
        <w:rPr>
          <w:rFonts w:ascii="Times New Roman" w:eastAsia="Times New Roman" w:hAnsi="Times New Roman" w:cs="Times New Roman"/>
          <w:color w:val="000000"/>
          <w:kern w:val="0"/>
          <w:sz w:val="24"/>
          <w:szCs w:val="24"/>
          <w:vertAlign w:val="superscript"/>
          <w14:ligatures w14:val="none"/>
        </w:rPr>
        <w:t xml:space="preserve">14 </w:t>
      </w:r>
      <w:r w:rsidRPr="00651C23">
        <w:rPr>
          <w:rFonts w:ascii="Times New Roman" w:eastAsia="Times New Roman" w:hAnsi="Times New Roman" w:cs="Times New Roman"/>
          <w:kern w:val="0"/>
          <w:sz w:val="24"/>
          <w:szCs w:val="24"/>
          <w14:ligatures w14:val="none"/>
        </w:rPr>
        <w:t> But</w:t>
      </w:r>
      <w:proofErr w:type="gramEnd"/>
      <w:r w:rsidRPr="00651C23">
        <w:rPr>
          <w:rFonts w:ascii="Times New Roman" w:eastAsia="Times New Roman" w:hAnsi="Times New Roman" w:cs="Times New Roman"/>
          <w:kern w:val="0"/>
          <w:sz w:val="24"/>
          <w:szCs w:val="24"/>
          <w14:ligatures w14:val="none"/>
        </w:rPr>
        <w:t xml:space="preserve"> solid food is for the mature, who by constant use have trained themselves to distinguish good from evil. </w:t>
      </w:r>
    </w:p>
    <w:p w14:paraId="65365973" w14:textId="77777777" w:rsidR="00D54A31" w:rsidRPr="00D54A31" w:rsidRDefault="00D54A31" w:rsidP="00D54A31">
      <w:pPr>
        <w:spacing w:after="0" w:line="240" w:lineRule="auto"/>
        <w:rPr>
          <w:rFonts w:ascii="Times New Roman" w:eastAsia="Times New Roman" w:hAnsi="Times New Roman" w:cs="Times New Roman"/>
          <w:kern w:val="0"/>
          <w:sz w:val="24"/>
          <w:szCs w:val="24"/>
          <w14:ligatures w14:val="none"/>
        </w:rPr>
      </w:pPr>
      <w:r w:rsidRPr="00D54A31">
        <w:rPr>
          <w:rFonts w:ascii="Times New Roman" w:eastAsia="Times New Roman" w:hAnsi="Times New Roman" w:cs="Times New Roman"/>
          <w:b/>
          <w:bCs/>
          <w:kern w:val="0"/>
          <w:sz w:val="24"/>
          <w:szCs w:val="24"/>
          <w14:ligatures w14:val="none"/>
        </w:rPr>
        <w:t xml:space="preserve">Hebrews 6:1-12 (NIV)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1 </w:t>
      </w:r>
      <w:r w:rsidRPr="00D54A31">
        <w:rPr>
          <w:rFonts w:ascii="Times New Roman" w:eastAsia="Times New Roman" w:hAnsi="Times New Roman" w:cs="Times New Roman"/>
          <w:kern w:val="0"/>
          <w:sz w:val="24"/>
          <w:szCs w:val="24"/>
          <w14:ligatures w14:val="none"/>
        </w:rPr>
        <w:t> Therefore</w:t>
      </w:r>
      <w:proofErr w:type="gramEnd"/>
      <w:r w:rsidRPr="00D54A31">
        <w:rPr>
          <w:rFonts w:ascii="Times New Roman" w:eastAsia="Times New Roman" w:hAnsi="Times New Roman" w:cs="Times New Roman"/>
          <w:kern w:val="0"/>
          <w:sz w:val="24"/>
          <w:szCs w:val="24"/>
          <w14:ligatures w14:val="none"/>
        </w:rPr>
        <w:t xml:space="preserve"> let us leave the elementary teachings about Christ and go on to maturity, not laying again the foundation of repentance from acts that lead to death, and of faith in God, </w:t>
      </w:r>
      <w:r w:rsidRPr="00D54A31">
        <w:rPr>
          <w:rFonts w:ascii="Times New Roman" w:eastAsia="Times New Roman" w:hAnsi="Times New Roman" w:cs="Times New Roman"/>
          <w:kern w:val="0"/>
          <w:sz w:val="24"/>
          <w:szCs w:val="24"/>
          <w14:ligatures w14:val="none"/>
        </w:rPr>
        <w:br/>
      </w:r>
      <w:r w:rsidRPr="00D54A31">
        <w:rPr>
          <w:rFonts w:ascii="Times New Roman" w:eastAsia="Times New Roman" w:hAnsi="Times New Roman" w:cs="Times New Roman"/>
          <w:color w:val="000000"/>
          <w:kern w:val="0"/>
          <w:sz w:val="24"/>
          <w:szCs w:val="24"/>
          <w:vertAlign w:val="superscript"/>
          <w14:ligatures w14:val="none"/>
        </w:rPr>
        <w:t xml:space="preserve">2 </w:t>
      </w:r>
      <w:r w:rsidRPr="00D54A31">
        <w:rPr>
          <w:rFonts w:ascii="Times New Roman" w:eastAsia="Times New Roman" w:hAnsi="Times New Roman" w:cs="Times New Roman"/>
          <w:kern w:val="0"/>
          <w:sz w:val="24"/>
          <w:szCs w:val="24"/>
          <w14:ligatures w14:val="none"/>
        </w:rPr>
        <w:t xml:space="preserve"> instruction about baptisms, the laying on of hands, the resurrection of the dead, and eternal judgment.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3 </w:t>
      </w:r>
      <w:r w:rsidRPr="00D54A31">
        <w:rPr>
          <w:rFonts w:ascii="Times New Roman" w:eastAsia="Times New Roman" w:hAnsi="Times New Roman" w:cs="Times New Roman"/>
          <w:kern w:val="0"/>
          <w:sz w:val="24"/>
          <w:szCs w:val="24"/>
          <w14:ligatures w14:val="none"/>
        </w:rPr>
        <w:t> And</w:t>
      </w:r>
      <w:proofErr w:type="gramEnd"/>
      <w:r w:rsidRPr="00D54A31">
        <w:rPr>
          <w:rFonts w:ascii="Times New Roman" w:eastAsia="Times New Roman" w:hAnsi="Times New Roman" w:cs="Times New Roman"/>
          <w:kern w:val="0"/>
          <w:sz w:val="24"/>
          <w:szCs w:val="24"/>
          <w14:ligatures w14:val="none"/>
        </w:rPr>
        <w:t xml:space="preserve"> God permitting, we will do so. </w:t>
      </w:r>
      <w:r w:rsidRPr="00D54A31">
        <w:rPr>
          <w:rFonts w:ascii="Times New Roman" w:eastAsia="Times New Roman" w:hAnsi="Times New Roman" w:cs="Times New Roman"/>
          <w:kern w:val="0"/>
          <w:sz w:val="24"/>
          <w:szCs w:val="24"/>
          <w14:ligatures w14:val="none"/>
        </w:rPr>
        <w:br/>
      </w:r>
      <w:r w:rsidRPr="00D54A31">
        <w:rPr>
          <w:rFonts w:ascii="Times New Roman" w:eastAsia="Times New Roman" w:hAnsi="Times New Roman" w:cs="Times New Roman"/>
          <w:color w:val="000000"/>
          <w:kern w:val="0"/>
          <w:sz w:val="24"/>
          <w:szCs w:val="24"/>
          <w:vertAlign w:val="superscript"/>
          <w14:ligatures w14:val="none"/>
        </w:rPr>
        <w:t xml:space="preserve">4 </w:t>
      </w:r>
      <w:r w:rsidRPr="00D54A31">
        <w:rPr>
          <w:rFonts w:ascii="Times New Roman" w:eastAsia="Times New Roman" w:hAnsi="Times New Roman" w:cs="Times New Roman"/>
          <w:kern w:val="0"/>
          <w:sz w:val="24"/>
          <w:szCs w:val="24"/>
          <w14:ligatures w14:val="none"/>
        </w:rPr>
        <w:t xml:space="preserve"> It is impossible for those who have once been enlightened, who have tasted the heavenly gift, who have shared in the Holy Spirit, </w:t>
      </w:r>
      <w:r w:rsidRPr="00D54A31">
        <w:rPr>
          <w:rFonts w:ascii="Times New Roman" w:eastAsia="Times New Roman" w:hAnsi="Times New Roman" w:cs="Times New Roman"/>
          <w:kern w:val="0"/>
          <w:sz w:val="24"/>
          <w:szCs w:val="24"/>
          <w14:ligatures w14:val="none"/>
        </w:rPr>
        <w:br/>
      </w:r>
      <w:r w:rsidRPr="00D54A31">
        <w:rPr>
          <w:rFonts w:ascii="Times New Roman" w:eastAsia="Times New Roman" w:hAnsi="Times New Roman" w:cs="Times New Roman"/>
          <w:color w:val="000000"/>
          <w:kern w:val="0"/>
          <w:sz w:val="24"/>
          <w:szCs w:val="24"/>
          <w:vertAlign w:val="superscript"/>
          <w14:ligatures w14:val="none"/>
        </w:rPr>
        <w:t xml:space="preserve">5 </w:t>
      </w:r>
      <w:r w:rsidRPr="00D54A31">
        <w:rPr>
          <w:rFonts w:ascii="Times New Roman" w:eastAsia="Times New Roman" w:hAnsi="Times New Roman" w:cs="Times New Roman"/>
          <w:kern w:val="0"/>
          <w:sz w:val="24"/>
          <w:szCs w:val="24"/>
          <w14:ligatures w14:val="none"/>
        </w:rPr>
        <w:t xml:space="preserve"> who have tasted the goodness of the word of God and the powers of the coming age, </w:t>
      </w:r>
      <w:r w:rsidRPr="00D54A31">
        <w:rPr>
          <w:rFonts w:ascii="Times New Roman" w:eastAsia="Times New Roman" w:hAnsi="Times New Roman" w:cs="Times New Roman"/>
          <w:kern w:val="0"/>
          <w:sz w:val="24"/>
          <w:szCs w:val="24"/>
          <w14:ligatures w14:val="none"/>
        </w:rPr>
        <w:br/>
      </w:r>
      <w:r w:rsidRPr="00D54A31">
        <w:rPr>
          <w:rFonts w:ascii="Times New Roman" w:eastAsia="Times New Roman" w:hAnsi="Times New Roman" w:cs="Times New Roman"/>
          <w:color w:val="000000"/>
          <w:kern w:val="0"/>
          <w:sz w:val="24"/>
          <w:szCs w:val="24"/>
          <w:vertAlign w:val="superscript"/>
          <w14:ligatures w14:val="none"/>
        </w:rPr>
        <w:t xml:space="preserve">6 </w:t>
      </w:r>
      <w:r w:rsidRPr="00D54A31">
        <w:rPr>
          <w:rFonts w:ascii="Times New Roman" w:eastAsia="Times New Roman" w:hAnsi="Times New Roman" w:cs="Times New Roman"/>
          <w:kern w:val="0"/>
          <w:sz w:val="24"/>
          <w:szCs w:val="24"/>
          <w14:ligatures w14:val="none"/>
        </w:rPr>
        <w:t xml:space="preserve"> if they fall away, to be brought back to repentance, because to their loss they are crucifying the Son of God all over again and subjecting him to public disgrace.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7 </w:t>
      </w:r>
      <w:r w:rsidRPr="00D54A31">
        <w:rPr>
          <w:rFonts w:ascii="Times New Roman" w:eastAsia="Times New Roman" w:hAnsi="Times New Roman" w:cs="Times New Roman"/>
          <w:kern w:val="0"/>
          <w:sz w:val="24"/>
          <w:szCs w:val="24"/>
          <w14:ligatures w14:val="none"/>
        </w:rPr>
        <w:t> Land</w:t>
      </w:r>
      <w:proofErr w:type="gramEnd"/>
      <w:r w:rsidRPr="00D54A31">
        <w:rPr>
          <w:rFonts w:ascii="Times New Roman" w:eastAsia="Times New Roman" w:hAnsi="Times New Roman" w:cs="Times New Roman"/>
          <w:kern w:val="0"/>
          <w:sz w:val="24"/>
          <w:szCs w:val="24"/>
          <w14:ligatures w14:val="none"/>
        </w:rPr>
        <w:t xml:space="preserve"> that drinks in the rain often falling on it and that produces a crop useful to those for whom it is farmed receives the blessing of God.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8 </w:t>
      </w:r>
      <w:r w:rsidRPr="00D54A31">
        <w:rPr>
          <w:rFonts w:ascii="Times New Roman" w:eastAsia="Times New Roman" w:hAnsi="Times New Roman" w:cs="Times New Roman"/>
          <w:kern w:val="0"/>
          <w:sz w:val="24"/>
          <w:szCs w:val="24"/>
          <w14:ligatures w14:val="none"/>
        </w:rPr>
        <w:t> But</w:t>
      </w:r>
      <w:proofErr w:type="gramEnd"/>
      <w:r w:rsidRPr="00D54A31">
        <w:rPr>
          <w:rFonts w:ascii="Times New Roman" w:eastAsia="Times New Roman" w:hAnsi="Times New Roman" w:cs="Times New Roman"/>
          <w:kern w:val="0"/>
          <w:sz w:val="24"/>
          <w:szCs w:val="24"/>
          <w14:ligatures w14:val="none"/>
        </w:rPr>
        <w:t xml:space="preserve"> land that produces thorns and thistles is worthless and is in danger of being cursed. In the end it will be burned.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9 </w:t>
      </w:r>
      <w:r w:rsidRPr="00D54A31">
        <w:rPr>
          <w:rFonts w:ascii="Times New Roman" w:eastAsia="Times New Roman" w:hAnsi="Times New Roman" w:cs="Times New Roman"/>
          <w:kern w:val="0"/>
          <w:sz w:val="24"/>
          <w:szCs w:val="24"/>
          <w14:ligatures w14:val="none"/>
        </w:rPr>
        <w:t> Even</w:t>
      </w:r>
      <w:proofErr w:type="gramEnd"/>
      <w:r w:rsidRPr="00D54A31">
        <w:rPr>
          <w:rFonts w:ascii="Times New Roman" w:eastAsia="Times New Roman" w:hAnsi="Times New Roman" w:cs="Times New Roman"/>
          <w:kern w:val="0"/>
          <w:sz w:val="24"/>
          <w:szCs w:val="24"/>
          <w14:ligatures w14:val="none"/>
        </w:rPr>
        <w:t xml:space="preserve"> though we speak like this, dear friends, we are confident of better things in your case--things that accompany salvation.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10 </w:t>
      </w:r>
      <w:r w:rsidRPr="00D54A31">
        <w:rPr>
          <w:rFonts w:ascii="Times New Roman" w:eastAsia="Times New Roman" w:hAnsi="Times New Roman" w:cs="Times New Roman"/>
          <w:kern w:val="0"/>
          <w:sz w:val="24"/>
          <w:szCs w:val="24"/>
          <w14:ligatures w14:val="none"/>
        </w:rPr>
        <w:t> God</w:t>
      </w:r>
      <w:proofErr w:type="gramEnd"/>
      <w:r w:rsidRPr="00D54A31">
        <w:rPr>
          <w:rFonts w:ascii="Times New Roman" w:eastAsia="Times New Roman" w:hAnsi="Times New Roman" w:cs="Times New Roman"/>
          <w:kern w:val="0"/>
          <w:sz w:val="24"/>
          <w:szCs w:val="24"/>
          <w14:ligatures w14:val="none"/>
        </w:rPr>
        <w:t xml:space="preserve"> is not unjust; he will not forget your work and the love you have shown him as you have helped his people and continue to help them.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11 </w:t>
      </w:r>
      <w:r w:rsidRPr="00D54A31">
        <w:rPr>
          <w:rFonts w:ascii="Times New Roman" w:eastAsia="Times New Roman" w:hAnsi="Times New Roman" w:cs="Times New Roman"/>
          <w:kern w:val="0"/>
          <w:sz w:val="24"/>
          <w:szCs w:val="24"/>
          <w14:ligatures w14:val="none"/>
        </w:rPr>
        <w:t> We</w:t>
      </w:r>
      <w:proofErr w:type="gramEnd"/>
      <w:r w:rsidRPr="00D54A31">
        <w:rPr>
          <w:rFonts w:ascii="Times New Roman" w:eastAsia="Times New Roman" w:hAnsi="Times New Roman" w:cs="Times New Roman"/>
          <w:kern w:val="0"/>
          <w:sz w:val="24"/>
          <w:szCs w:val="24"/>
          <w14:ligatures w14:val="none"/>
        </w:rPr>
        <w:t xml:space="preserve"> want each of you to show this same diligence to the very end, in order to make your hope sure. </w:t>
      </w:r>
      <w:r w:rsidRPr="00D54A31">
        <w:rPr>
          <w:rFonts w:ascii="Times New Roman" w:eastAsia="Times New Roman" w:hAnsi="Times New Roman" w:cs="Times New Roman"/>
          <w:kern w:val="0"/>
          <w:sz w:val="24"/>
          <w:szCs w:val="24"/>
          <w14:ligatures w14:val="none"/>
        </w:rPr>
        <w:br/>
      </w:r>
      <w:proofErr w:type="gramStart"/>
      <w:r w:rsidRPr="00D54A31">
        <w:rPr>
          <w:rFonts w:ascii="Times New Roman" w:eastAsia="Times New Roman" w:hAnsi="Times New Roman" w:cs="Times New Roman"/>
          <w:color w:val="000000"/>
          <w:kern w:val="0"/>
          <w:sz w:val="24"/>
          <w:szCs w:val="24"/>
          <w:vertAlign w:val="superscript"/>
          <w14:ligatures w14:val="none"/>
        </w:rPr>
        <w:t xml:space="preserve">12 </w:t>
      </w:r>
      <w:r w:rsidRPr="00D54A31">
        <w:rPr>
          <w:rFonts w:ascii="Times New Roman" w:eastAsia="Times New Roman" w:hAnsi="Times New Roman" w:cs="Times New Roman"/>
          <w:kern w:val="0"/>
          <w:sz w:val="24"/>
          <w:szCs w:val="24"/>
          <w14:ligatures w14:val="none"/>
        </w:rPr>
        <w:t> We</w:t>
      </w:r>
      <w:proofErr w:type="gramEnd"/>
      <w:r w:rsidRPr="00D54A31">
        <w:rPr>
          <w:rFonts w:ascii="Times New Roman" w:eastAsia="Times New Roman" w:hAnsi="Times New Roman" w:cs="Times New Roman"/>
          <w:kern w:val="0"/>
          <w:sz w:val="24"/>
          <w:szCs w:val="24"/>
          <w14:ligatures w14:val="none"/>
        </w:rPr>
        <w:t xml:space="preserve"> do not want you to become lazy, but to imitate those who through faith and patience inherit what has been promised. </w:t>
      </w:r>
    </w:p>
    <w:p w14:paraId="50E18425" w14:textId="77777777" w:rsidR="00651C23" w:rsidRDefault="00651C23">
      <w:pPr>
        <w:rPr>
          <w:b/>
          <w:bCs/>
        </w:rPr>
      </w:pPr>
    </w:p>
    <w:p w14:paraId="6B23676B" w14:textId="2EFD7EFC" w:rsidR="00CE0306" w:rsidRPr="00CE0306" w:rsidRDefault="00CE0306">
      <w:pPr>
        <w:rPr>
          <w:b/>
          <w:bCs/>
        </w:rPr>
      </w:pPr>
      <w:r w:rsidRPr="00CE0306">
        <w:rPr>
          <w:b/>
          <w:bCs/>
        </w:rPr>
        <w:t>Chapter 5</w:t>
      </w:r>
    </w:p>
    <w:p w14:paraId="1DE35879" w14:textId="3717636B" w:rsidR="00651C23" w:rsidRPr="00651C23" w:rsidRDefault="00651C23" w:rsidP="00651C23">
      <w:pPr>
        <w:spacing w:before="120" w:after="48" w:line="336" w:lineRule="atLeast"/>
        <w:ind w:firstLine="240"/>
        <w:jc w:val="both"/>
        <w:rPr>
          <w:rFonts w:ascii="Times New Roman" w:eastAsia="Times New Roman" w:hAnsi="Times New Roman" w:cs="Times New Roman"/>
          <w:kern w:val="0"/>
          <w:sz w:val="23"/>
          <w:szCs w:val="23"/>
          <w14:ligatures w14:val="none"/>
        </w:rPr>
      </w:pPr>
      <w:r w:rsidRPr="00651C23">
        <w:rPr>
          <w:rFonts w:ascii="Times New Roman" w:eastAsia="Times New Roman" w:hAnsi="Times New Roman" w:cs="Times New Roman"/>
          <w:noProof/>
          <w:kern w:val="0"/>
          <w:sz w:val="23"/>
          <w:szCs w:val="23"/>
          <w14:ligatures w14:val="none"/>
        </w:rPr>
        <mc:AlternateContent>
          <mc:Choice Requires="wps">
            <w:drawing>
              <wp:inline distT="0" distB="0" distL="0" distR="0" wp14:anchorId="7974D615" wp14:editId="6DCB9B72">
                <wp:extent cx="304800" cy="304800"/>
                <wp:effectExtent l="0" t="0" r="0" b="0"/>
                <wp:docPr id="1307109978" name="Rectangle 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932E4" id="Rectangle 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 w:history="1">
        <w:r w:rsidRPr="00651C23">
          <w:rPr>
            <w:rFonts w:ascii="Times New Roman" w:eastAsia="Times New Roman" w:hAnsi="Times New Roman" w:cs="Times New Roman"/>
            <w:color w:val="0000FF"/>
            <w:kern w:val="0"/>
            <w:sz w:val="23"/>
            <w:szCs w:val="23"/>
            <w:u w:val="single"/>
            <w14:ligatures w14:val="none"/>
          </w:rPr>
          <w:t>5:11</w:t>
        </w:r>
      </w:hyperlink>
      <w:r w:rsidRPr="00651C23">
        <w:rPr>
          <w:rFonts w:ascii="Times New Roman" w:eastAsia="Times New Roman" w:hAnsi="Times New Roman" w:cs="Times New Roman"/>
          <w:kern w:val="0"/>
          <w:sz w:val="23"/>
          <w:szCs w:val="23"/>
          <w14:ligatures w14:val="none"/>
        </w:rPr>
        <w:t> much to say about this. About Christ's eternal priesthood "in the order of Melchizedek" (</w:t>
      </w:r>
      <w:hyperlink r:id="rId5" w:history="1">
        <w:r w:rsidRPr="00651C23">
          <w:rPr>
            <w:rFonts w:ascii="Times New Roman" w:eastAsia="Times New Roman" w:hAnsi="Times New Roman" w:cs="Times New Roman"/>
            <w:color w:val="0000FF"/>
            <w:kern w:val="0"/>
            <w:sz w:val="23"/>
            <w:szCs w:val="23"/>
            <w:u w:val="single"/>
            <w14:ligatures w14:val="none"/>
          </w:rPr>
          <w:t>v. 10</w:t>
        </w:r>
      </w:hyperlink>
      <w:r w:rsidRPr="00651C23">
        <w:rPr>
          <w:rFonts w:ascii="Times New Roman" w:eastAsia="Times New Roman" w:hAnsi="Times New Roman" w:cs="Times New Roman"/>
          <w:kern w:val="0"/>
          <w:sz w:val="23"/>
          <w:szCs w:val="23"/>
          <w14:ligatures w14:val="none"/>
        </w:rPr>
        <w:t>). slow to learn. Instead of progressing in the Christian life, the readers had become spiritually sluggish and mentally lazy (</w:t>
      </w:r>
      <w:hyperlink r:id="rId6" w:history="1">
        <w:r w:rsidRPr="00651C23">
          <w:rPr>
            <w:rFonts w:ascii="Times New Roman" w:eastAsia="Times New Roman" w:hAnsi="Times New Roman" w:cs="Times New Roman"/>
            <w:color w:val="0000FF"/>
            <w:kern w:val="0"/>
            <w:sz w:val="23"/>
            <w:szCs w:val="23"/>
            <w:u w:val="single"/>
            <w14:ligatures w14:val="none"/>
          </w:rPr>
          <w:t>6:12</w:t>
        </w:r>
      </w:hyperlink>
      <w:r w:rsidRPr="00651C23">
        <w:rPr>
          <w:rFonts w:ascii="Times New Roman" w:eastAsia="Times New Roman" w:hAnsi="Times New Roman" w:cs="Times New Roman"/>
          <w:kern w:val="0"/>
          <w:sz w:val="23"/>
          <w:szCs w:val="23"/>
          <w14:ligatures w14:val="none"/>
        </w:rPr>
        <w:t>).</w:t>
      </w:r>
    </w:p>
    <w:p w14:paraId="35C5C976" w14:textId="77777777" w:rsidR="00651C23" w:rsidRPr="00651C23" w:rsidRDefault="00B053D1" w:rsidP="00651C23">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 w:history="1">
        <w:r w:rsidR="00651C23" w:rsidRPr="00651C23">
          <w:rPr>
            <w:rFonts w:ascii="Times New Roman" w:eastAsia="Times New Roman" w:hAnsi="Times New Roman" w:cs="Times New Roman"/>
            <w:color w:val="0000FF"/>
            <w:kern w:val="0"/>
            <w:sz w:val="23"/>
            <w:szCs w:val="23"/>
            <w:u w:val="single"/>
            <w14:ligatures w14:val="none"/>
          </w:rPr>
          <w:t>5:12</w:t>
        </w:r>
      </w:hyperlink>
      <w:r w:rsidR="00651C23" w:rsidRPr="00651C23">
        <w:rPr>
          <w:rFonts w:ascii="Times New Roman" w:eastAsia="Times New Roman" w:hAnsi="Times New Roman" w:cs="Times New Roman"/>
          <w:kern w:val="0"/>
          <w:sz w:val="23"/>
          <w:szCs w:val="23"/>
          <w14:ligatures w14:val="none"/>
        </w:rPr>
        <w:t xml:space="preserve"> by this time. They were not recent converts. elementary truths of God's word. Such as those listed in </w:t>
      </w:r>
      <w:hyperlink r:id="rId8" w:history="1">
        <w:r w:rsidR="00651C23" w:rsidRPr="00651C23">
          <w:rPr>
            <w:rFonts w:ascii="Times New Roman" w:eastAsia="Times New Roman" w:hAnsi="Times New Roman" w:cs="Times New Roman"/>
            <w:color w:val="0000FF"/>
            <w:kern w:val="0"/>
            <w:sz w:val="23"/>
            <w:szCs w:val="23"/>
            <w:u w:val="single"/>
            <w14:ligatures w14:val="none"/>
          </w:rPr>
          <w:t>6:1-2</w:t>
        </w:r>
      </w:hyperlink>
      <w:r w:rsidR="00651C23" w:rsidRPr="00651C23">
        <w:rPr>
          <w:rFonts w:ascii="Times New Roman" w:eastAsia="Times New Roman" w:hAnsi="Times New Roman" w:cs="Times New Roman"/>
          <w:kern w:val="0"/>
          <w:sz w:val="23"/>
          <w:szCs w:val="23"/>
          <w14:ligatures w14:val="none"/>
        </w:rPr>
        <w:t xml:space="preserve"> (see note there). Having taken the first steps toward becoming (mature) Christians, they had slipped back to where they started. solid food. Advanced teaching such as that given in </w:t>
      </w:r>
      <w:proofErr w:type="spellStart"/>
      <w:r w:rsidR="00651C23" w:rsidRPr="00651C23">
        <w:rPr>
          <w:rFonts w:ascii="Times New Roman" w:eastAsia="Times New Roman" w:hAnsi="Times New Roman" w:cs="Times New Roman"/>
          <w:kern w:val="0"/>
          <w:sz w:val="23"/>
          <w:szCs w:val="23"/>
          <w14:ligatures w14:val="none"/>
        </w:rPr>
        <w:t>ch.</w:t>
      </w:r>
      <w:proofErr w:type="spellEnd"/>
      <w:r w:rsidR="00651C23" w:rsidRPr="00651C23">
        <w:rPr>
          <w:rFonts w:ascii="Times New Roman" w:eastAsia="Times New Roman" w:hAnsi="Times New Roman" w:cs="Times New Roman"/>
          <w:kern w:val="0"/>
          <w:sz w:val="23"/>
          <w:szCs w:val="23"/>
          <w14:ligatures w14:val="none"/>
        </w:rPr>
        <w:t xml:space="preserve"> 7.</w:t>
      </w:r>
    </w:p>
    <w:p w14:paraId="7FCE93D9" w14:textId="41D07B96" w:rsidR="00651C23" w:rsidRPr="00651C23" w:rsidRDefault="00651C23" w:rsidP="00651C23">
      <w:pPr>
        <w:spacing w:before="120" w:after="48" w:line="336" w:lineRule="atLeast"/>
        <w:ind w:firstLine="240"/>
        <w:jc w:val="both"/>
        <w:rPr>
          <w:rFonts w:ascii="Times New Roman" w:eastAsia="Times New Roman" w:hAnsi="Times New Roman" w:cs="Times New Roman"/>
          <w:kern w:val="0"/>
          <w:sz w:val="23"/>
          <w:szCs w:val="23"/>
          <w14:ligatures w14:val="none"/>
        </w:rPr>
      </w:pPr>
      <w:r w:rsidRPr="00651C23">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1245E15D" wp14:editId="566D7FE6">
                <wp:extent cx="304800" cy="304800"/>
                <wp:effectExtent l="0" t="0" r="0" b="0"/>
                <wp:docPr id="1956566271" name="Rectangle 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C938D" id="Rectangle 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9" w:history="1">
        <w:r w:rsidRPr="00651C23">
          <w:rPr>
            <w:rFonts w:ascii="Times New Roman" w:eastAsia="Times New Roman" w:hAnsi="Times New Roman" w:cs="Times New Roman"/>
            <w:color w:val="0000FF"/>
            <w:kern w:val="0"/>
            <w:sz w:val="23"/>
            <w:szCs w:val="23"/>
            <w:u w:val="single"/>
            <w14:ligatures w14:val="none"/>
          </w:rPr>
          <w:t>5:14</w:t>
        </w:r>
      </w:hyperlink>
      <w:r w:rsidRPr="00651C23">
        <w:rPr>
          <w:rFonts w:ascii="Times New Roman" w:eastAsia="Times New Roman" w:hAnsi="Times New Roman" w:cs="Times New Roman"/>
          <w:kern w:val="0"/>
          <w:sz w:val="23"/>
          <w:szCs w:val="23"/>
          <w14:ligatures w14:val="none"/>
        </w:rPr>
        <w:t> mature. Those who had progressed in spiritual life and had become Christians of sound judgment and discernment. distinguish good from evil. Something neither physical nor spiritual infants can do.</w:t>
      </w:r>
    </w:p>
    <w:p w14:paraId="4B4E88C5" w14:textId="77777777" w:rsidR="00234BA8" w:rsidRPr="00234BA8" w:rsidRDefault="00234BA8" w:rsidP="00234B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234BA8">
        <w:rPr>
          <w:rFonts w:ascii="Times New Roman" w:eastAsia="Times New Roman" w:hAnsi="Times New Roman" w:cs="Times New Roman"/>
          <w:b/>
          <w:bCs/>
          <w:kern w:val="0"/>
          <w:sz w:val="24"/>
          <w:szCs w:val="24"/>
          <w14:ligatures w14:val="none"/>
        </w:rPr>
        <w:t>Chapter 6</w:t>
      </w:r>
    </w:p>
    <w:p w14:paraId="1EE1C815" w14:textId="77777777" w:rsidR="00234BA8" w:rsidRPr="00234BA8" w:rsidRDefault="00234BA8"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r w:rsidRPr="00234BA8">
        <w:rPr>
          <w:rFonts w:ascii="Times New Roman" w:eastAsia="Times New Roman" w:hAnsi="Times New Roman" w:cs="Times New Roman"/>
          <w:noProof/>
          <w:kern w:val="0"/>
          <w:sz w:val="23"/>
          <w:szCs w:val="23"/>
          <w14:ligatures w14:val="none"/>
        </w:rPr>
        <mc:AlternateContent>
          <mc:Choice Requires="wps">
            <w:drawing>
              <wp:inline distT="0" distB="0" distL="0" distR="0" wp14:anchorId="6D6AEECA" wp14:editId="3A57AC00">
                <wp:extent cx="304800" cy="304800"/>
                <wp:effectExtent l="0" t="0" r="0" b="0"/>
                <wp:docPr id="828322517" name="AutoShape 2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8ACB9" id="AutoShape 2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0" w:history="1">
        <w:r w:rsidRPr="00234BA8">
          <w:rPr>
            <w:rFonts w:ascii="Times New Roman" w:eastAsia="Times New Roman" w:hAnsi="Times New Roman" w:cs="Times New Roman"/>
            <w:color w:val="0000FF"/>
            <w:kern w:val="0"/>
            <w:sz w:val="23"/>
            <w:szCs w:val="23"/>
            <w:u w:val="single"/>
            <w14:ligatures w14:val="none"/>
          </w:rPr>
          <w:t>6:1-2</w:t>
        </w:r>
      </w:hyperlink>
      <w:r w:rsidRPr="00234BA8">
        <w:rPr>
          <w:rFonts w:ascii="Times New Roman" w:eastAsia="Times New Roman" w:hAnsi="Times New Roman" w:cs="Times New Roman"/>
          <w:kern w:val="0"/>
          <w:sz w:val="23"/>
          <w:szCs w:val="23"/>
          <w14:ligatures w14:val="none"/>
        </w:rPr>
        <w:t xml:space="preserve"> not laying again the foundation. Six fundamental doctrines are mentioned: (1) repentance. The change of mind that causes one to turn away from sin (see note on </w:t>
      </w:r>
      <w:hyperlink r:id="rId11" w:history="1">
        <w:r w:rsidRPr="00234BA8">
          <w:rPr>
            <w:rFonts w:ascii="Times New Roman" w:eastAsia="Times New Roman" w:hAnsi="Times New Roman" w:cs="Times New Roman"/>
            <w:color w:val="0000FF"/>
            <w:kern w:val="0"/>
            <w:sz w:val="23"/>
            <w:szCs w:val="23"/>
            <w:u w:val="single"/>
            <w14:ligatures w14:val="none"/>
          </w:rPr>
          <w:t>Mt 4:17</w:t>
        </w:r>
      </w:hyperlink>
      <w:r w:rsidRPr="00234BA8">
        <w:rPr>
          <w:rFonts w:ascii="Times New Roman" w:eastAsia="Times New Roman" w:hAnsi="Times New Roman" w:cs="Times New Roman"/>
          <w:kern w:val="0"/>
          <w:sz w:val="23"/>
          <w:szCs w:val="23"/>
          <w14:ligatures w14:val="none"/>
        </w:rPr>
        <w:t xml:space="preserve">). (2) faith in God. The counterpart of repentance. As repentance is turning away from sin, faith is turning to God (cf. </w:t>
      </w:r>
      <w:hyperlink r:id="rId12" w:history="1">
        <w:r w:rsidRPr="00234BA8">
          <w:rPr>
            <w:rFonts w:ascii="Times New Roman" w:eastAsia="Times New Roman" w:hAnsi="Times New Roman" w:cs="Times New Roman"/>
            <w:color w:val="0000FF"/>
            <w:kern w:val="0"/>
            <w:sz w:val="23"/>
            <w:szCs w:val="23"/>
            <w:u w:val="single"/>
            <w14:ligatures w14:val="none"/>
          </w:rPr>
          <w:t>1Th 1:9</w:t>
        </w:r>
      </w:hyperlink>
      <w:r w:rsidRPr="00234BA8">
        <w:rPr>
          <w:rFonts w:ascii="Times New Roman" w:eastAsia="Times New Roman" w:hAnsi="Times New Roman" w:cs="Times New Roman"/>
          <w:kern w:val="0"/>
          <w:sz w:val="23"/>
          <w:szCs w:val="23"/>
          <w14:ligatures w14:val="none"/>
        </w:rPr>
        <w:t xml:space="preserve">). (3) instruction about baptisms. Probably refers to different baptisms with which the readers were familiar, such as Jewish baptism of proselytes, John the Baptist's baptism, and the baptism commanded by Jesus (see </w:t>
      </w:r>
      <w:hyperlink r:id="rId13" w:history="1">
        <w:r w:rsidRPr="00234BA8">
          <w:rPr>
            <w:rFonts w:ascii="Times New Roman" w:eastAsia="Times New Roman" w:hAnsi="Times New Roman" w:cs="Times New Roman"/>
            <w:color w:val="0000FF"/>
            <w:kern w:val="0"/>
            <w:sz w:val="23"/>
            <w:szCs w:val="23"/>
            <w:u w:val="single"/>
            <w14:ligatures w14:val="none"/>
          </w:rPr>
          <w:t>Mt 28:19</w:t>
        </w:r>
      </w:hyperlink>
      <w:r w:rsidRPr="00234BA8">
        <w:rPr>
          <w:rFonts w:ascii="Times New Roman" w:eastAsia="Times New Roman" w:hAnsi="Times New Roman" w:cs="Times New Roman"/>
          <w:kern w:val="0"/>
          <w:sz w:val="23"/>
          <w:szCs w:val="23"/>
          <w14:ligatures w14:val="none"/>
        </w:rPr>
        <w:t xml:space="preserve"> and note). (4) laying on of hands. Sometimes followed baptism (</w:t>
      </w:r>
      <w:hyperlink r:id="rId14" w:history="1">
        <w:r w:rsidRPr="00234BA8">
          <w:rPr>
            <w:rFonts w:ascii="Times New Roman" w:eastAsia="Times New Roman" w:hAnsi="Times New Roman" w:cs="Times New Roman"/>
            <w:color w:val="0000FF"/>
            <w:kern w:val="0"/>
            <w:sz w:val="23"/>
            <w:szCs w:val="23"/>
            <w:u w:val="single"/>
            <w14:ligatures w14:val="none"/>
          </w:rPr>
          <w:t>Ac 8:17</w:t>
        </w:r>
      </w:hyperlink>
      <w:r w:rsidRPr="00234BA8">
        <w:rPr>
          <w:rFonts w:ascii="Times New Roman" w:eastAsia="Times New Roman" w:hAnsi="Times New Roman" w:cs="Times New Roman"/>
          <w:kern w:val="0"/>
          <w:sz w:val="23"/>
          <w:szCs w:val="23"/>
          <w14:ligatures w14:val="none"/>
        </w:rPr>
        <w:t>). Otherwise laying on of hands was practiced in connection with ordaining or commissioning (</w:t>
      </w:r>
      <w:hyperlink r:id="rId15" w:history="1">
        <w:r w:rsidRPr="00234BA8">
          <w:rPr>
            <w:rFonts w:ascii="Times New Roman" w:eastAsia="Times New Roman" w:hAnsi="Times New Roman" w:cs="Times New Roman"/>
            <w:color w:val="0000FF"/>
            <w:kern w:val="0"/>
            <w:sz w:val="23"/>
            <w:szCs w:val="23"/>
            <w:u w:val="single"/>
            <w14:ligatures w14:val="none"/>
          </w:rPr>
          <w:t>Ac 6:6</w:t>
        </w:r>
      </w:hyperlink>
      <w:r w:rsidRPr="00234BA8">
        <w:rPr>
          <w:rFonts w:ascii="Times New Roman" w:eastAsia="Times New Roman" w:hAnsi="Times New Roman" w:cs="Times New Roman"/>
          <w:kern w:val="0"/>
          <w:sz w:val="23"/>
          <w:szCs w:val="23"/>
          <w14:ligatures w14:val="none"/>
        </w:rPr>
        <w:t xml:space="preserve">; see note there), healing the sick (see </w:t>
      </w:r>
      <w:hyperlink r:id="rId16" w:history="1">
        <w:r w:rsidRPr="00234BA8">
          <w:rPr>
            <w:rFonts w:ascii="Times New Roman" w:eastAsia="Times New Roman" w:hAnsi="Times New Roman" w:cs="Times New Roman"/>
            <w:color w:val="0000FF"/>
            <w:kern w:val="0"/>
            <w:sz w:val="23"/>
            <w:szCs w:val="23"/>
            <w:u w:val="single"/>
            <w14:ligatures w14:val="none"/>
          </w:rPr>
          <w:t>Mk 6:5</w:t>
        </w:r>
      </w:hyperlink>
      <w:r w:rsidRPr="00234BA8">
        <w:rPr>
          <w:rFonts w:ascii="Times New Roman" w:eastAsia="Times New Roman" w:hAnsi="Times New Roman" w:cs="Times New Roman"/>
          <w:kern w:val="0"/>
          <w:sz w:val="23"/>
          <w:szCs w:val="23"/>
          <w14:ligatures w14:val="none"/>
        </w:rPr>
        <w:t xml:space="preserve">; </w:t>
      </w:r>
      <w:hyperlink r:id="rId17" w:history="1">
        <w:r w:rsidRPr="00234BA8">
          <w:rPr>
            <w:rFonts w:ascii="Times New Roman" w:eastAsia="Times New Roman" w:hAnsi="Times New Roman" w:cs="Times New Roman"/>
            <w:color w:val="0000FF"/>
            <w:kern w:val="0"/>
            <w:sz w:val="23"/>
            <w:szCs w:val="23"/>
            <w:u w:val="single"/>
            <w14:ligatures w14:val="none"/>
          </w:rPr>
          <w:t>Lk 4:40</w:t>
        </w:r>
      </w:hyperlink>
      <w:r w:rsidRPr="00234BA8">
        <w:rPr>
          <w:rFonts w:ascii="Times New Roman" w:eastAsia="Times New Roman" w:hAnsi="Times New Roman" w:cs="Times New Roman"/>
          <w:kern w:val="0"/>
          <w:sz w:val="23"/>
          <w:szCs w:val="23"/>
          <w14:ligatures w14:val="none"/>
        </w:rPr>
        <w:t xml:space="preserve">; </w:t>
      </w:r>
      <w:hyperlink r:id="rId18" w:history="1">
        <w:r w:rsidRPr="00234BA8">
          <w:rPr>
            <w:rFonts w:ascii="Times New Roman" w:eastAsia="Times New Roman" w:hAnsi="Times New Roman" w:cs="Times New Roman"/>
            <w:color w:val="0000FF"/>
            <w:kern w:val="0"/>
            <w:sz w:val="23"/>
            <w:szCs w:val="23"/>
            <w:u w:val="single"/>
            <w14:ligatures w14:val="none"/>
          </w:rPr>
          <w:t>Ac 28:8</w:t>
        </w:r>
      </w:hyperlink>
      <w:r w:rsidRPr="00234BA8">
        <w:rPr>
          <w:rFonts w:ascii="Times New Roman" w:eastAsia="Times New Roman" w:hAnsi="Times New Roman" w:cs="Times New Roman"/>
          <w:kern w:val="0"/>
          <w:sz w:val="23"/>
          <w:szCs w:val="23"/>
          <w14:ligatures w14:val="none"/>
        </w:rPr>
        <w:t xml:space="preserve">) and bestowal of blessing (see </w:t>
      </w:r>
      <w:hyperlink r:id="rId19" w:history="1">
        <w:r w:rsidRPr="00234BA8">
          <w:rPr>
            <w:rFonts w:ascii="Times New Roman" w:eastAsia="Times New Roman" w:hAnsi="Times New Roman" w:cs="Times New Roman"/>
            <w:color w:val="0000FF"/>
            <w:kern w:val="0"/>
            <w:sz w:val="23"/>
            <w:szCs w:val="23"/>
            <w:u w:val="single"/>
            <w14:ligatures w14:val="none"/>
          </w:rPr>
          <w:t>Mt 19:13-15</w:t>
        </w:r>
      </w:hyperlink>
      <w:r w:rsidRPr="00234BA8">
        <w:rPr>
          <w:rFonts w:ascii="Times New Roman" w:eastAsia="Times New Roman" w:hAnsi="Times New Roman" w:cs="Times New Roman"/>
          <w:kern w:val="0"/>
          <w:sz w:val="23"/>
          <w:szCs w:val="23"/>
          <w14:ligatures w14:val="none"/>
        </w:rPr>
        <w:t xml:space="preserve">). (5) resurrection of the dead. The resurrection of all people in the last days (see </w:t>
      </w:r>
      <w:hyperlink r:id="rId20" w:history="1">
        <w:r w:rsidRPr="00234BA8">
          <w:rPr>
            <w:rFonts w:ascii="Times New Roman" w:eastAsia="Times New Roman" w:hAnsi="Times New Roman" w:cs="Times New Roman"/>
            <w:color w:val="0000FF"/>
            <w:kern w:val="0"/>
            <w:sz w:val="23"/>
            <w:szCs w:val="23"/>
            <w:u w:val="single"/>
            <w14:ligatures w14:val="none"/>
          </w:rPr>
          <w:t>Jn 5:25-29</w:t>
        </w:r>
      </w:hyperlink>
      <w:r w:rsidRPr="00234BA8">
        <w:rPr>
          <w:rFonts w:ascii="Times New Roman" w:eastAsia="Times New Roman" w:hAnsi="Times New Roman" w:cs="Times New Roman"/>
          <w:kern w:val="0"/>
          <w:sz w:val="23"/>
          <w:szCs w:val="23"/>
          <w14:ligatures w14:val="none"/>
        </w:rPr>
        <w:t xml:space="preserve">; </w:t>
      </w:r>
      <w:hyperlink r:id="rId21" w:history="1">
        <w:r w:rsidRPr="00234BA8">
          <w:rPr>
            <w:rFonts w:ascii="Times New Roman" w:eastAsia="Times New Roman" w:hAnsi="Times New Roman" w:cs="Times New Roman"/>
            <w:color w:val="0000FF"/>
            <w:kern w:val="0"/>
            <w:sz w:val="23"/>
            <w:szCs w:val="23"/>
            <w:u w:val="single"/>
            <w14:ligatures w14:val="none"/>
          </w:rPr>
          <w:t>11:25</w:t>
        </w:r>
      </w:hyperlink>
      <w:r w:rsidRPr="00234BA8">
        <w:rPr>
          <w:rFonts w:ascii="Times New Roman" w:eastAsia="Times New Roman" w:hAnsi="Times New Roman" w:cs="Times New Roman"/>
          <w:kern w:val="0"/>
          <w:sz w:val="23"/>
          <w:szCs w:val="23"/>
          <w14:ligatures w14:val="none"/>
        </w:rPr>
        <w:t xml:space="preserve">; </w:t>
      </w:r>
      <w:hyperlink r:id="rId22" w:history="1">
        <w:r w:rsidRPr="00234BA8">
          <w:rPr>
            <w:rFonts w:ascii="Times New Roman" w:eastAsia="Times New Roman" w:hAnsi="Times New Roman" w:cs="Times New Roman"/>
            <w:color w:val="0000FF"/>
            <w:kern w:val="0"/>
            <w:sz w:val="23"/>
            <w:szCs w:val="23"/>
            <w:u w:val="single"/>
            <w14:ligatures w14:val="none"/>
          </w:rPr>
          <w:t>2Co 4:14</w:t>
        </w:r>
      </w:hyperlink>
      <w:r w:rsidRPr="00234BA8">
        <w:rPr>
          <w:rFonts w:ascii="Times New Roman" w:eastAsia="Times New Roman" w:hAnsi="Times New Roman" w:cs="Times New Roman"/>
          <w:kern w:val="0"/>
          <w:sz w:val="23"/>
          <w:szCs w:val="23"/>
          <w14:ligatures w14:val="none"/>
        </w:rPr>
        <w:t>). (6) eternal judgment. Either the fact of God's judgment or the verdict that determines the eternal condition of those judged.</w:t>
      </w:r>
    </w:p>
    <w:p w14:paraId="56C59CC1"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3" w:history="1">
        <w:r w:rsidR="00234BA8" w:rsidRPr="00234BA8">
          <w:rPr>
            <w:rFonts w:ascii="Times New Roman" w:eastAsia="Times New Roman" w:hAnsi="Times New Roman" w:cs="Times New Roman"/>
            <w:color w:val="0000FF"/>
            <w:kern w:val="0"/>
            <w:sz w:val="23"/>
            <w:szCs w:val="23"/>
            <w:u w:val="single"/>
            <w14:ligatures w14:val="none"/>
          </w:rPr>
          <w:t>6:1</w:t>
        </w:r>
      </w:hyperlink>
      <w:r w:rsidR="00234BA8" w:rsidRPr="00234BA8">
        <w:rPr>
          <w:rFonts w:ascii="Times New Roman" w:eastAsia="Times New Roman" w:hAnsi="Times New Roman" w:cs="Times New Roman"/>
          <w:kern w:val="0"/>
          <w:sz w:val="23"/>
          <w:szCs w:val="23"/>
          <w14:ligatures w14:val="none"/>
        </w:rPr>
        <w:t xml:space="preserve"> elementary teachings about Christ. See note on </w:t>
      </w:r>
      <w:hyperlink r:id="rId24" w:history="1">
        <w:r w:rsidR="00234BA8" w:rsidRPr="00234BA8">
          <w:rPr>
            <w:rFonts w:ascii="Times New Roman" w:eastAsia="Times New Roman" w:hAnsi="Times New Roman" w:cs="Times New Roman"/>
            <w:color w:val="0000FF"/>
            <w:kern w:val="0"/>
            <w:sz w:val="23"/>
            <w:szCs w:val="23"/>
            <w:u w:val="single"/>
            <w14:ligatures w14:val="none"/>
          </w:rPr>
          <w:t>5:12</w:t>
        </w:r>
      </w:hyperlink>
      <w:r w:rsidR="00234BA8" w:rsidRPr="00234BA8">
        <w:rPr>
          <w:rFonts w:ascii="Times New Roman" w:eastAsia="Times New Roman" w:hAnsi="Times New Roman" w:cs="Times New Roman"/>
          <w:kern w:val="0"/>
          <w:sz w:val="23"/>
          <w:szCs w:val="23"/>
          <w14:ligatures w14:val="none"/>
        </w:rPr>
        <w:t xml:space="preserve">. acts that lead to death. Lit. "dead works"; deeds or rituals that cannot impart life (see </w:t>
      </w:r>
      <w:hyperlink r:id="rId25" w:history="1">
        <w:r w:rsidR="00234BA8" w:rsidRPr="00234BA8">
          <w:rPr>
            <w:rFonts w:ascii="Times New Roman" w:eastAsia="Times New Roman" w:hAnsi="Times New Roman" w:cs="Times New Roman"/>
            <w:color w:val="0000FF"/>
            <w:kern w:val="0"/>
            <w:sz w:val="23"/>
            <w:szCs w:val="23"/>
            <w:u w:val="single"/>
            <w14:ligatures w14:val="none"/>
          </w:rPr>
          <w:t>9:14</w:t>
        </w:r>
      </w:hyperlink>
      <w:r w:rsidR="00234BA8" w:rsidRPr="00234BA8">
        <w:rPr>
          <w:rFonts w:ascii="Times New Roman" w:eastAsia="Times New Roman" w:hAnsi="Times New Roman" w:cs="Times New Roman"/>
          <w:kern w:val="0"/>
          <w:sz w:val="23"/>
          <w:szCs w:val="23"/>
          <w14:ligatures w14:val="none"/>
        </w:rPr>
        <w:t>).</w:t>
      </w:r>
    </w:p>
    <w:p w14:paraId="761B6AC2"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6" w:history="1">
        <w:r w:rsidR="00234BA8" w:rsidRPr="00234BA8">
          <w:rPr>
            <w:rFonts w:ascii="Times New Roman" w:eastAsia="Times New Roman" w:hAnsi="Times New Roman" w:cs="Times New Roman"/>
            <w:color w:val="0000FF"/>
            <w:kern w:val="0"/>
            <w:sz w:val="23"/>
            <w:szCs w:val="23"/>
            <w:u w:val="single"/>
            <w14:ligatures w14:val="none"/>
          </w:rPr>
          <w:t>6:3</w:t>
        </w:r>
      </w:hyperlink>
      <w:r w:rsidR="00234BA8" w:rsidRPr="00234BA8">
        <w:rPr>
          <w:rFonts w:ascii="Times New Roman" w:eastAsia="Times New Roman" w:hAnsi="Times New Roman" w:cs="Times New Roman"/>
          <w:kern w:val="0"/>
          <w:sz w:val="23"/>
          <w:szCs w:val="23"/>
          <w14:ligatures w14:val="none"/>
        </w:rPr>
        <w:t xml:space="preserve"> A common expression of dependence on the will of God (cf. </w:t>
      </w:r>
      <w:hyperlink r:id="rId27" w:history="1">
        <w:r w:rsidR="00234BA8" w:rsidRPr="00234BA8">
          <w:rPr>
            <w:rFonts w:ascii="Times New Roman" w:eastAsia="Times New Roman" w:hAnsi="Times New Roman" w:cs="Times New Roman"/>
            <w:color w:val="0000FF"/>
            <w:kern w:val="0"/>
            <w:sz w:val="23"/>
            <w:szCs w:val="23"/>
            <w:u w:val="single"/>
            <w14:ligatures w14:val="none"/>
          </w:rPr>
          <w:t>1Co 16:7</w:t>
        </w:r>
      </w:hyperlink>
      <w:r w:rsidR="00234BA8" w:rsidRPr="00234BA8">
        <w:rPr>
          <w:rFonts w:ascii="Times New Roman" w:eastAsia="Times New Roman" w:hAnsi="Times New Roman" w:cs="Times New Roman"/>
          <w:kern w:val="0"/>
          <w:sz w:val="23"/>
          <w:szCs w:val="23"/>
          <w14:ligatures w14:val="none"/>
        </w:rPr>
        <w:t>). Only the Lord can open minds and hearts and bring spiritual maturity.</w:t>
      </w:r>
    </w:p>
    <w:p w14:paraId="14DB7BBB"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8" w:history="1">
        <w:r w:rsidR="00234BA8" w:rsidRPr="00234BA8">
          <w:rPr>
            <w:rFonts w:ascii="Times New Roman" w:eastAsia="Times New Roman" w:hAnsi="Times New Roman" w:cs="Times New Roman"/>
            <w:color w:val="0000FF"/>
            <w:kern w:val="0"/>
            <w:sz w:val="23"/>
            <w:szCs w:val="23"/>
            <w:u w:val="single"/>
            <w14:ligatures w14:val="none"/>
          </w:rPr>
          <w:t>6:4-8</w:t>
        </w:r>
      </w:hyperlink>
      <w:r w:rsidR="00234BA8" w:rsidRPr="00234BA8">
        <w:rPr>
          <w:rFonts w:ascii="Times New Roman" w:eastAsia="Times New Roman" w:hAnsi="Times New Roman" w:cs="Times New Roman"/>
          <w:kern w:val="0"/>
          <w:sz w:val="23"/>
          <w:szCs w:val="23"/>
          <w14:ligatures w14:val="none"/>
        </w:rPr>
        <w:t xml:space="preserve"> The third warning (see note on </w:t>
      </w:r>
      <w:hyperlink r:id="rId29" w:history="1">
        <w:r w:rsidR="00234BA8" w:rsidRPr="00234BA8">
          <w:rPr>
            <w:rFonts w:ascii="Times New Roman" w:eastAsia="Times New Roman" w:hAnsi="Times New Roman" w:cs="Times New Roman"/>
            <w:color w:val="0000FF"/>
            <w:kern w:val="0"/>
            <w:sz w:val="23"/>
            <w:szCs w:val="23"/>
            <w:u w:val="single"/>
            <w14:ligatures w14:val="none"/>
          </w:rPr>
          <w:t>2:1-4</w:t>
        </w:r>
      </w:hyperlink>
      <w:r w:rsidR="00234BA8" w:rsidRPr="00234BA8">
        <w:rPr>
          <w:rFonts w:ascii="Times New Roman" w:eastAsia="Times New Roman" w:hAnsi="Times New Roman" w:cs="Times New Roman"/>
          <w:kern w:val="0"/>
          <w:sz w:val="23"/>
          <w:szCs w:val="23"/>
          <w14:ligatures w14:val="none"/>
        </w:rPr>
        <w:t>).</w:t>
      </w:r>
    </w:p>
    <w:p w14:paraId="43267419"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0" w:history="1">
        <w:r w:rsidR="00234BA8" w:rsidRPr="00234BA8">
          <w:rPr>
            <w:rFonts w:ascii="Times New Roman" w:eastAsia="Times New Roman" w:hAnsi="Times New Roman" w:cs="Times New Roman"/>
            <w:color w:val="0000FF"/>
            <w:kern w:val="0"/>
            <w:sz w:val="23"/>
            <w:szCs w:val="23"/>
            <w:u w:val="single"/>
            <w14:ligatures w14:val="none"/>
          </w:rPr>
          <w:t>6:4-6</w:t>
        </w:r>
      </w:hyperlink>
      <w:r w:rsidR="00234BA8" w:rsidRPr="00234BA8">
        <w:rPr>
          <w:rFonts w:ascii="Times New Roman" w:eastAsia="Times New Roman" w:hAnsi="Times New Roman" w:cs="Times New Roman"/>
          <w:kern w:val="0"/>
          <w:sz w:val="23"/>
          <w:szCs w:val="23"/>
          <w14:ligatures w14:val="none"/>
        </w:rPr>
        <w:t xml:space="preserve"> The most common interpretations of this difficult passage are: (1) It refers to Christians who </w:t>
      </w:r>
      <w:proofErr w:type="gramStart"/>
      <w:r w:rsidR="00234BA8" w:rsidRPr="00234BA8">
        <w:rPr>
          <w:rFonts w:ascii="Times New Roman" w:eastAsia="Times New Roman" w:hAnsi="Times New Roman" w:cs="Times New Roman"/>
          <w:kern w:val="0"/>
          <w:sz w:val="23"/>
          <w:szCs w:val="23"/>
          <w14:ligatures w14:val="none"/>
        </w:rPr>
        <w:t>actually lose</w:t>
      </w:r>
      <w:proofErr w:type="gramEnd"/>
      <w:r w:rsidR="00234BA8" w:rsidRPr="00234BA8">
        <w:rPr>
          <w:rFonts w:ascii="Times New Roman" w:eastAsia="Times New Roman" w:hAnsi="Times New Roman" w:cs="Times New Roman"/>
          <w:kern w:val="0"/>
          <w:sz w:val="23"/>
          <w:szCs w:val="23"/>
          <w14:ligatures w14:val="none"/>
        </w:rPr>
        <w:t xml:space="preserve"> their salvation. (2) It is a hypothetical argument to warn immature Hebrew Christians (</w:t>
      </w:r>
      <w:hyperlink r:id="rId31" w:history="1">
        <w:r w:rsidR="00234BA8" w:rsidRPr="00234BA8">
          <w:rPr>
            <w:rFonts w:ascii="Times New Roman" w:eastAsia="Times New Roman" w:hAnsi="Times New Roman" w:cs="Times New Roman"/>
            <w:color w:val="0000FF"/>
            <w:kern w:val="0"/>
            <w:sz w:val="23"/>
            <w:szCs w:val="23"/>
            <w:u w:val="single"/>
            <w14:ligatures w14:val="none"/>
          </w:rPr>
          <w:t>5:11-14</w:t>
        </w:r>
      </w:hyperlink>
      <w:r w:rsidR="00234BA8" w:rsidRPr="00234BA8">
        <w:rPr>
          <w:rFonts w:ascii="Times New Roman" w:eastAsia="Times New Roman" w:hAnsi="Times New Roman" w:cs="Times New Roman"/>
          <w:kern w:val="0"/>
          <w:sz w:val="23"/>
          <w:szCs w:val="23"/>
          <w14:ligatures w14:val="none"/>
        </w:rPr>
        <w:t xml:space="preserve">) that they must progress to maturity (see </w:t>
      </w:r>
      <w:hyperlink r:id="rId32" w:history="1">
        <w:r w:rsidR="00234BA8" w:rsidRPr="00234BA8">
          <w:rPr>
            <w:rFonts w:ascii="Times New Roman" w:eastAsia="Times New Roman" w:hAnsi="Times New Roman" w:cs="Times New Roman"/>
            <w:color w:val="0000FF"/>
            <w:kern w:val="0"/>
            <w:sz w:val="23"/>
            <w:szCs w:val="23"/>
            <w:u w:val="single"/>
            <w14:ligatures w14:val="none"/>
          </w:rPr>
          <w:t>v. 1</w:t>
        </w:r>
      </w:hyperlink>
      <w:r w:rsidR="00234BA8" w:rsidRPr="00234BA8">
        <w:rPr>
          <w:rFonts w:ascii="Times New Roman" w:eastAsia="Times New Roman" w:hAnsi="Times New Roman" w:cs="Times New Roman"/>
          <w:kern w:val="0"/>
          <w:sz w:val="23"/>
          <w:szCs w:val="23"/>
          <w14:ligatures w14:val="none"/>
        </w:rPr>
        <w:t xml:space="preserve">) or else experience divine discipline or judgment (see </w:t>
      </w:r>
      <w:hyperlink r:id="rId33" w:history="1">
        <w:r w:rsidR="00234BA8" w:rsidRPr="00234BA8">
          <w:rPr>
            <w:rFonts w:ascii="Times New Roman" w:eastAsia="Times New Roman" w:hAnsi="Times New Roman" w:cs="Times New Roman"/>
            <w:color w:val="0000FF"/>
            <w:kern w:val="0"/>
            <w:sz w:val="23"/>
            <w:szCs w:val="23"/>
            <w:u w:val="single"/>
            <w14:ligatures w14:val="none"/>
          </w:rPr>
          <w:t>vv. 7-8</w:t>
        </w:r>
      </w:hyperlink>
      <w:r w:rsidR="00234BA8" w:rsidRPr="00234BA8">
        <w:rPr>
          <w:rFonts w:ascii="Times New Roman" w:eastAsia="Times New Roman" w:hAnsi="Times New Roman" w:cs="Times New Roman"/>
          <w:kern w:val="0"/>
          <w:sz w:val="23"/>
          <w:szCs w:val="23"/>
          <w14:ligatures w14:val="none"/>
        </w:rPr>
        <w:t xml:space="preserve">). (3) It refers to professing Christians whose apostasy proves that their faith was not genuine (cf. </w:t>
      </w:r>
      <w:hyperlink r:id="rId34" w:history="1">
        <w:r w:rsidR="00234BA8" w:rsidRPr="00234BA8">
          <w:rPr>
            <w:rFonts w:ascii="Times New Roman" w:eastAsia="Times New Roman" w:hAnsi="Times New Roman" w:cs="Times New Roman"/>
            <w:color w:val="0000FF"/>
            <w:kern w:val="0"/>
            <w:sz w:val="23"/>
            <w:szCs w:val="23"/>
            <w:u w:val="single"/>
            <w14:ligatures w14:val="none"/>
          </w:rPr>
          <w:t>1Jn 2:19</w:t>
        </w:r>
      </w:hyperlink>
      <w:r w:rsidR="00234BA8" w:rsidRPr="00234BA8">
        <w:rPr>
          <w:rFonts w:ascii="Times New Roman" w:eastAsia="Times New Roman" w:hAnsi="Times New Roman" w:cs="Times New Roman"/>
          <w:kern w:val="0"/>
          <w:sz w:val="23"/>
          <w:szCs w:val="23"/>
          <w14:ligatures w14:val="none"/>
        </w:rPr>
        <w:t xml:space="preserve">). This view sees </w:t>
      </w:r>
      <w:proofErr w:type="spellStart"/>
      <w:r w:rsidR="00234BA8" w:rsidRPr="00234BA8">
        <w:rPr>
          <w:rFonts w:ascii="Times New Roman" w:eastAsia="Times New Roman" w:hAnsi="Times New Roman" w:cs="Times New Roman"/>
          <w:kern w:val="0"/>
          <w:sz w:val="23"/>
          <w:szCs w:val="23"/>
          <w14:ligatures w14:val="none"/>
        </w:rPr>
        <w:t>chs</w:t>
      </w:r>
      <w:proofErr w:type="spellEnd"/>
      <w:r w:rsidR="00234BA8" w:rsidRPr="00234BA8">
        <w:rPr>
          <w:rFonts w:ascii="Times New Roman" w:eastAsia="Times New Roman" w:hAnsi="Times New Roman" w:cs="Times New Roman"/>
          <w:kern w:val="0"/>
          <w:sz w:val="23"/>
          <w:szCs w:val="23"/>
          <w14:ligatures w14:val="none"/>
        </w:rPr>
        <w:t xml:space="preserve">. 3-4 as a warning based on the rebellion of the Israelites in the desert. As Israel could not enter the promised land after spying out the region and tasting its fruit, so the professing Hebrew Christians would not be able to repent if they adamantly turned against the light they had received. According to this interpretation, such expressions as "enlightened," "tasted the heavenly gift" and "shared in the Holy Spirit" indicate that such persons had come under the influence of God's covenant blessings and had professed to turn from darkness to light but were in danger of a public and final rejection of Christ, proving they had never been regenerated (see </w:t>
      </w:r>
      <w:hyperlink r:id="rId35" w:history="1">
        <w:r w:rsidR="00234BA8" w:rsidRPr="00234BA8">
          <w:rPr>
            <w:rFonts w:ascii="Times New Roman" w:eastAsia="Times New Roman" w:hAnsi="Times New Roman" w:cs="Times New Roman"/>
            <w:color w:val="0000FF"/>
            <w:kern w:val="0"/>
            <w:sz w:val="23"/>
            <w:szCs w:val="23"/>
            <w:u w:val="single"/>
            <w14:ligatures w14:val="none"/>
          </w:rPr>
          <w:t>10:26-31</w:t>
        </w:r>
      </w:hyperlink>
      <w:r w:rsidR="00234BA8" w:rsidRPr="00234BA8">
        <w:rPr>
          <w:rFonts w:ascii="Times New Roman" w:eastAsia="Times New Roman" w:hAnsi="Times New Roman" w:cs="Times New Roman"/>
          <w:kern w:val="0"/>
          <w:sz w:val="23"/>
          <w:szCs w:val="23"/>
          <w14:ligatures w14:val="none"/>
        </w:rPr>
        <w:t xml:space="preserve"> and notes; cf. </w:t>
      </w:r>
      <w:hyperlink r:id="rId36" w:history="1">
        <w:r w:rsidR="00234BA8" w:rsidRPr="00234BA8">
          <w:rPr>
            <w:rFonts w:ascii="Times New Roman" w:eastAsia="Times New Roman" w:hAnsi="Times New Roman" w:cs="Times New Roman"/>
            <w:color w:val="0000FF"/>
            <w:kern w:val="0"/>
            <w:sz w:val="23"/>
            <w:szCs w:val="23"/>
            <w:u w:val="single"/>
            <w14:ligatures w14:val="none"/>
          </w:rPr>
          <w:t>2Pe 2:20-22</w:t>
        </w:r>
      </w:hyperlink>
      <w:r w:rsidR="00234BA8" w:rsidRPr="00234BA8">
        <w:rPr>
          <w:rFonts w:ascii="Times New Roman" w:eastAsia="Times New Roman" w:hAnsi="Times New Roman" w:cs="Times New Roman"/>
          <w:kern w:val="0"/>
          <w:sz w:val="23"/>
          <w:szCs w:val="23"/>
          <w14:ligatures w14:val="none"/>
        </w:rPr>
        <w:t xml:space="preserve"> and notes; </w:t>
      </w:r>
      <w:hyperlink r:id="rId37" w:history="1">
        <w:r w:rsidR="00234BA8" w:rsidRPr="00234BA8">
          <w:rPr>
            <w:rFonts w:ascii="Times New Roman" w:eastAsia="Times New Roman" w:hAnsi="Times New Roman" w:cs="Times New Roman"/>
            <w:color w:val="0000FF"/>
            <w:kern w:val="0"/>
            <w:sz w:val="23"/>
            <w:szCs w:val="23"/>
            <w:u w:val="single"/>
            <w14:ligatures w14:val="none"/>
          </w:rPr>
          <w:t>1Jn 2:19</w:t>
        </w:r>
      </w:hyperlink>
      <w:r w:rsidR="00234BA8" w:rsidRPr="00234BA8">
        <w:rPr>
          <w:rFonts w:ascii="Times New Roman" w:eastAsia="Times New Roman" w:hAnsi="Times New Roman" w:cs="Times New Roman"/>
          <w:kern w:val="0"/>
          <w:sz w:val="23"/>
          <w:szCs w:val="23"/>
          <w14:ligatures w14:val="none"/>
        </w:rPr>
        <w:t>).</w:t>
      </w:r>
    </w:p>
    <w:p w14:paraId="3540C1A4"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8" w:history="1">
        <w:r w:rsidR="00234BA8" w:rsidRPr="00234BA8">
          <w:rPr>
            <w:rFonts w:ascii="Times New Roman" w:eastAsia="Times New Roman" w:hAnsi="Times New Roman" w:cs="Times New Roman"/>
            <w:color w:val="0000FF"/>
            <w:kern w:val="0"/>
            <w:sz w:val="23"/>
            <w:szCs w:val="23"/>
            <w:u w:val="single"/>
            <w14:ligatures w14:val="none"/>
          </w:rPr>
          <w:t>6:5</w:t>
        </w:r>
      </w:hyperlink>
      <w:r w:rsidR="00234BA8" w:rsidRPr="00234BA8">
        <w:rPr>
          <w:rFonts w:ascii="Times New Roman" w:eastAsia="Times New Roman" w:hAnsi="Times New Roman" w:cs="Times New Roman"/>
          <w:kern w:val="0"/>
          <w:sz w:val="23"/>
          <w:szCs w:val="23"/>
          <w14:ligatures w14:val="none"/>
        </w:rPr>
        <w:t xml:space="preserve"> the coming age. See </w:t>
      </w:r>
      <w:hyperlink r:id="rId39" w:history="1">
        <w:r w:rsidR="00234BA8" w:rsidRPr="00234BA8">
          <w:rPr>
            <w:rFonts w:ascii="Times New Roman" w:eastAsia="Times New Roman" w:hAnsi="Times New Roman" w:cs="Times New Roman"/>
            <w:color w:val="0000FF"/>
            <w:kern w:val="0"/>
            <w:sz w:val="23"/>
            <w:szCs w:val="23"/>
            <w:u w:val="single"/>
            <w14:ligatures w14:val="none"/>
          </w:rPr>
          <w:t>Mk 10:30</w:t>
        </w:r>
      </w:hyperlink>
      <w:r w:rsidR="00234BA8" w:rsidRPr="00234BA8">
        <w:rPr>
          <w:rFonts w:ascii="Times New Roman" w:eastAsia="Times New Roman" w:hAnsi="Times New Roman" w:cs="Times New Roman"/>
          <w:kern w:val="0"/>
          <w:sz w:val="23"/>
          <w:szCs w:val="23"/>
          <w14:ligatures w14:val="none"/>
        </w:rPr>
        <w:t xml:space="preserve"> and note; </w:t>
      </w:r>
      <w:hyperlink r:id="rId40" w:history="1">
        <w:r w:rsidR="00234BA8" w:rsidRPr="00234BA8">
          <w:rPr>
            <w:rFonts w:ascii="Times New Roman" w:eastAsia="Times New Roman" w:hAnsi="Times New Roman" w:cs="Times New Roman"/>
            <w:color w:val="0000FF"/>
            <w:kern w:val="0"/>
            <w:sz w:val="23"/>
            <w:szCs w:val="23"/>
            <w:u w:val="single"/>
            <w14:ligatures w14:val="none"/>
          </w:rPr>
          <w:t>1Ti 6:19</w:t>
        </w:r>
      </w:hyperlink>
      <w:r w:rsidR="00234BA8" w:rsidRPr="00234BA8">
        <w:rPr>
          <w:rFonts w:ascii="Times New Roman" w:eastAsia="Times New Roman" w:hAnsi="Times New Roman" w:cs="Times New Roman"/>
          <w:kern w:val="0"/>
          <w:sz w:val="23"/>
          <w:szCs w:val="23"/>
          <w14:ligatures w14:val="none"/>
        </w:rPr>
        <w:t>.</w:t>
      </w:r>
    </w:p>
    <w:p w14:paraId="10519343"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1" w:history="1">
        <w:r w:rsidR="00234BA8" w:rsidRPr="00234BA8">
          <w:rPr>
            <w:rFonts w:ascii="Times New Roman" w:eastAsia="Times New Roman" w:hAnsi="Times New Roman" w:cs="Times New Roman"/>
            <w:color w:val="0000FF"/>
            <w:kern w:val="0"/>
            <w:sz w:val="23"/>
            <w:szCs w:val="23"/>
            <w:u w:val="single"/>
            <w14:ligatures w14:val="none"/>
          </w:rPr>
          <w:t>6:7-8</w:t>
        </w:r>
      </w:hyperlink>
      <w:r w:rsidR="00234BA8" w:rsidRPr="00234BA8">
        <w:rPr>
          <w:rFonts w:ascii="Times New Roman" w:eastAsia="Times New Roman" w:hAnsi="Times New Roman" w:cs="Times New Roman"/>
          <w:kern w:val="0"/>
          <w:sz w:val="23"/>
          <w:szCs w:val="23"/>
          <w14:ligatures w14:val="none"/>
        </w:rPr>
        <w:t xml:space="preserve"> A short parable graphically illustrating the warning just given (cf. </w:t>
      </w:r>
      <w:hyperlink r:id="rId42" w:history="1">
        <w:r w:rsidR="00234BA8" w:rsidRPr="00234BA8">
          <w:rPr>
            <w:rFonts w:ascii="Times New Roman" w:eastAsia="Times New Roman" w:hAnsi="Times New Roman" w:cs="Times New Roman"/>
            <w:color w:val="0000FF"/>
            <w:kern w:val="0"/>
            <w:sz w:val="23"/>
            <w:szCs w:val="23"/>
            <w:u w:val="single"/>
            <w14:ligatures w14:val="none"/>
          </w:rPr>
          <w:t>Mt 13:3-23</w:t>
        </w:r>
      </w:hyperlink>
      <w:r w:rsidR="00234BA8" w:rsidRPr="00234BA8">
        <w:rPr>
          <w:rFonts w:ascii="Times New Roman" w:eastAsia="Times New Roman" w:hAnsi="Times New Roman" w:cs="Times New Roman"/>
          <w:kern w:val="0"/>
          <w:sz w:val="23"/>
          <w:szCs w:val="23"/>
          <w14:ligatures w14:val="none"/>
        </w:rPr>
        <w:t>).</w:t>
      </w:r>
    </w:p>
    <w:p w14:paraId="248B2D49" w14:textId="77777777" w:rsidR="00234BA8" w:rsidRPr="00234BA8" w:rsidRDefault="00B053D1"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3" w:history="1">
        <w:r w:rsidR="00234BA8" w:rsidRPr="00234BA8">
          <w:rPr>
            <w:rFonts w:ascii="Times New Roman" w:eastAsia="Times New Roman" w:hAnsi="Times New Roman" w:cs="Times New Roman"/>
            <w:color w:val="0000FF"/>
            <w:kern w:val="0"/>
            <w:sz w:val="23"/>
            <w:szCs w:val="23"/>
            <w:u w:val="single"/>
            <w14:ligatures w14:val="none"/>
          </w:rPr>
          <w:t>6:8</w:t>
        </w:r>
      </w:hyperlink>
      <w:r w:rsidR="00234BA8" w:rsidRPr="00234BA8">
        <w:rPr>
          <w:rFonts w:ascii="Times New Roman" w:eastAsia="Times New Roman" w:hAnsi="Times New Roman" w:cs="Times New Roman"/>
          <w:kern w:val="0"/>
          <w:sz w:val="23"/>
          <w:szCs w:val="23"/>
          <w14:ligatures w14:val="none"/>
        </w:rPr>
        <w:t xml:space="preserve"> be burned. Cf. </w:t>
      </w:r>
      <w:hyperlink r:id="rId44" w:history="1">
        <w:r w:rsidR="00234BA8" w:rsidRPr="00234BA8">
          <w:rPr>
            <w:rFonts w:ascii="Times New Roman" w:eastAsia="Times New Roman" w:hAnsi="Times New Roman" w:cs="Times New Roman"/>
            <w:color w:val="0000FF"/>
            <w:kern w:val="0"/>
            <w:sz w:val="23"/>
            <w:szCs w:val="23"/>
            <w:u w:val="single"/>
            <w14:ligatures w14:val="none"/>
          </w:rPr>
          <w:t>10:27</w:t>
        </w:r>
      </w:hyperlink>
      <w:r w:rsidR="00234BA8" w:rsidRPr="00234BA8">
        <w:rPr>
          <w:rFonts w:ascii="Times New Roman" w:eastAsia="Times New Roman" w:hAnsi="Times New Roman" w:cs="Times New Roman"/>
          <w:kern w:val="0"/>
          <w:sz w:val="23"/>
          <w:szCs w:val="23"/>
          <w14:ligatures w14:val="none"/>
        </w:rPr>
        <w:t xml:space="preserve"> and note.</w:t>
      </w:r>
    </w:p>
    <w:p w14:paraId="0A5508FD" w14:textId="77777777" w:rsidR="00234BA8" w:rsidRPr="00234BA8" w:rsidRDefault="00234BA8"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r w:rsidRPr="00234BA8">
        <w:rPr>
          <w:rFonts w:ascii="Times New Roman" w:eastAsia="Times New Roman" w:hAnsi="Times New Roman" w:cs="Times New Roman"/>
          <w:noProof/>
          <w:kern w:val="0"/>
          <w:sz w:val="23"/>
          <w:szCs w:val="23"/>
          <w14:ligatures w14:val="none"/>
        </w:rPr>
        <mc:AlternateContent>
          <mc:Choice Requires="wps">
            <w:drawing>
              <wp:inline distT="0" distB="0" distL="0" distR="0" wp14:anchorId="506E5623" wp14:editId="33EB6A43">
                <wp:extent cx="304800" cy="304800"/>
                <wp:effectExtent l="0" t="0" r="0" b="0"/>
                <wp:docPr id="944533311" name="AutoShape 2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5D567" id="AutoShape 2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5" w:history="1">
        <w:r w:rsidRPr="00234BA8">
          <w:rPr>
            <w:rFonts w:ascii="Times New Roman" w:eastAsia="Times New Roman" w:hAnsi="Times New Roman" w:cs="Times New Roman"/>
            <w:color w:val="0000FF"/>
            <w:kern w:val="0"/>
            <w:sz w:val="23"/>
            <w:szCs w:val="23"/>
            <w:u w:val="single"/>
            <w14:ligatures w14:val="none"/>
          </w:rPr>
          <w:t>6:9</w:t>
        </w:r>
      </w:hyperlink>
      <w:r w:rsidRPr="00234BA8">
        <w:rPr>
          <w:rFonts w:ascii="Times New Roman" w:eastAsia="Times New Roman" w:hAnsi="Times New Roman" w:cs="Times New Roman"/>
          <w:kern w:val="0"/>
          <w:sz w:val="23"/>
          <w:szCs w:val="23"/>
          <w14:ligatures w14:val="none"/>
        </w:rPr>
        <w:t> confident of better things... that accompany salvation. Although the author has suggested the possibility that some of his readers may still be unsaved, he is confident that God has been at work among them. Their changed lives and works of love (</w:t>
      </w:r>
      <w:hyperlink r:id="rId46" w:history="1">
        <w:r w:rsidRPr="00234BA8">
          <w:rPr>
            <w:rFonts w:ascii="Times New Roman" w:eastAsia="Times New Roman" w:hAnsi="Times New Roman" w:cs="Times New Roman"/>
            <w:color w:val="0000FF"/>
            <w:kern w:val="0"/>
            <w:sz w:val="23"/>
            <w:szCs w:val="23"/>
            <w:u w:val="single"/>
            <w14:ligatures w14:val="none"/>
          </w:rPr>
          <w:t>v. 10</w:t>
        </w:r>
      </w:hyperlink>
      <w:r w:rsidRPr="00234BA8">
        <w:rPr>
          <w:rFonts w:ascii="Times New Roman" w:eastAsia="Times New Roman" w:hAnsi="Times New Roman" w:cs="Times New Roman"/>
          <w:kern w:val="0"/>
          <w:sz w:val="23"/>
          <w:szCs w:val="23"/>
          <w14:ligatures w14:val="none"/>
        </w:rPr>
        <w:t>) suggest that most of them were indeed regenerated.</w:t>
      </w:r>
    </w:p>
    <w:p w14:paraId="7B467F9D" w14:textId="77777777" w:rsidR="00234BA8" w:rsidRPr="00234BA8" w:rsidRDefault="00234BA8"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r w:rsidRPr="00234BA8">
        <w:rPr>
          <w:rFonts w:ascii="Times New Roman" w:eastAsia="Times New Roman" w:hAnsi="Times New Roman" w:cs="Times New Roman"/>
          <w:noProof/>
          <w:kern w:val="0"/>
          <w:sz w:val="23"/>
          <w:szCs w:val="23"/>
          <w14:ligatures w14:val="none"/>
        </w:rPr>
        <mc:AlternateContent>
          <mc:Choice Requires="wps">
            <w:drawing>
              <wp:inline distT="0" distB="0" distL="0" distR="0" wp14:anchorId="6958553E" wp14:editId="7CCB219B">
                <wp:extent cx="304800" cy="304800"/>
                <wp:effectExtent l="0" t="0" r="0" b="0"/>
                <wp:docPr id="2001473981" name="AutoShape 2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CE27D" id="AutoShape 2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7" w:history="1">
        <w:r w:rsidRPr="00234BA8">
          <w:rPr>
            <w:rFonts w:ascii="Times New Roman" w:eastAsia="Times New Roman" w:hAnsi="Times New Roman" w:cs="Times New Roman"/>
            <w:color w:val="0000FF"/>
            <w:kern w:val="0"/>
            <w:sz w:val="23"/>
            <w:szCs w:val="23"/>
            <w:u w:val="single"/>
            <w14:ligatures w14:val="none"/>
          </w:rPr>
          <w:t>6:11</w:t>
        </w:r>
      </w:hyperlink>
      <w:r w:rsidRPr="00234BA8">
        <w:rPr>
          <w:rFonts w:ascii="Times New Roman" w:eastAsia="Times New Roman" w:hAnsi="Times New Roman" w:cs="Times New Roman"/>
          <w:kern w:val="0"/>
          <w:sz w:val="23"/>
          <w:szCs w:val="23"/>
          <w14:ligatures w14:val="none"/>
        </w:rPr>
        <w:t xml:space="preserve"> to the very end. A call for perseverance in faith as </w:t>
      </w:r>
      <w:proofErr w:type="gramStart"/>
      <w:r w:rsidRPr="00234BA8">
        <w:rPr>
          <w:rFonts w:ascii="Times New Roman" w:eastAsia="Times New Roman" w:hAnsi="Times New Roman" w:cs="Times New Roman"/>
          <w:kern w:val="0"/>
          <w:sz w:val="23"/>
          <w:szCs w:val="23"/>
          <w14:ligatures w14:val="none"/>
        </w:rPr>
        <w:t>an evidence of salvation</w:t>
      </w:r>
      <w:proofErr w:type="gramEnd"/>
      <w:r w:rsidRPr="00234BA8">
        <w:rPr>
          <w:rFonts w:ascii="Times New Roman" w:eastAsia="Times New Roman" w:hAnsi="Times New Roman" w:cs="Times New Roman"/>
          <w:kern w:val="0"/>
          <w:sz w:val="23"/>
          <w:szCs w:val="23"/>
          <w14:ligatures w14:val="none"/>
        </w:rPr>
        <w:t xml:space="preserve">. make your hope sure. See </w:t>
      </w:r>
      <w:hyperlink r:id="rId48" w:history="1">
        <w:r w:rsidRPr="00234BA8">
          <w:rPr>
            <w:rFonts w:ascii="Times New Roman" w:eastAsia="Times New Roman" w:hAnsi="Times New Roman" w:cs="Times New Roman"/>
            <w:color w:val="0000FF"/>
            <w:kern w:val="0"/>
            <w:sz w:val="23"/>
            <w:szCs w:val="23"/>
            <w:u w:val="single"/>
            <w14:ligatures w14:val="none"/>
          </w:rPr>
          <w:t>3:6</w:t>
        </w:r>
      </w:hyperlink>
      <w:r w:rsidRPr="00234BA8">
        <w:rPr>
          <w:rFonts w:ascii="Times New Roman" w:eastAsia="Times New Roman" w:hAnsi="Times New Roman" w:cs="Times New Roman"/>
          <w:kern w:val="0"/>
          <w:sz w:val="23"/>
          <w:szCs w:val="23"/>
          <w14:ligatures w14:val="none"/>
        </w:rPr>
        <w:t xml:space="preserve"> and note; </w:t>
      </w:r>
      <w:hyperlink r:id="rId49" w:history="1">
        <w:r w:rsidRPr="00234BA8">
          <w:rPr>
            <w:rFonts w:ascii="Times New Roman" w:eastAsia="Times New Roman" w:hAnsi="Times New Roman" w:cs="Times New Roman"/>
            <w:color w:val="0000FF"/>
            <w:kern w:val="0"/>
            <w:sz w:val="23"/>
            <w:szCs w:val="23"/>
            <w:u w:val="single"/>
            <w14:ligatures w14:val="none"/>
          </w:rPr>
          <w:t>11:1</w:t>
        </w:r>
      </w:hyperlink>
      <w:r w:rsidRPr="00234BA8">
        <w:rPr>
          <w:rFonts w:ascii="Times New Roman" w:eastAsia="Times New Roman" w:hAnsi="Times New Roman" w:cs="Times New Roman"/>
          <w:kern w:val="0"/>
          <w:sz w:val="23"/>
          <w:szCs w:val="23"/>
          <w14:ligatures w14:val="none"/>
        </w:rPr>
        <w:t xml:space="preserve">; </w:t>
      </w:r>
      <w:hyperlink r:id="rId50" w:history="1">
        <w:r w:rsidRPr="00234BA8">
          <w:rPr>
            <w:rFonts w:ascii="Times New Roman" w:eastAsia="Times New Roman" w:hAnsi="Times New Roman" w:cs="Times New Roman"/>
            <w:color w:val="0000FF"/>
            <w:kern w:val="0"/>
            <w:sz w:val="23"/>
            <w:szCs w:val="23"/>
            <w:u w:val="single"/>
            <w14:ligatures w14:val="none"/>
          </w:rPr>
          <w:t>2Pe 1:10</w:t>
        </w:r>
      </w:hyperlink>
      <w:r w:rsidRPr="00234BA8">
        <w:rPr>
          <w:rFonts w:ascii="Times New Roman" w:eastAsia="Times New Roman" w:hAnsi="Times New Roman" w:cs="Times New Roman"/>
          <w:kern w:val="0"/>
          <w:sz w:val="23"/>
          <w:szCs w:val="23"/>
          <w14:ligatures w14:val="none"/>
        </w:rPr>
        <w:t xml:space="preserve"> and note.</w:t>
      </w:r>
    </w:p>
    <w:p w14:paraId="5A9AA298" w14:textId="77777777" w:rsidR="00234BA8" w:rsidRPr="00234BA8" w:rsidRDefault="00234BA8" w:rsidP="00234BA8">
      <w:pPr>
        <w:spacing w:before="120" w:after="48" w:line="336" w:lineRule="atLeast"/>
        <w:ind w:firstLine="240"/>
        <w:jc w:val="both"/>
        <w:rPr>
          <w:rFonts w:ascii="Times New Roman" w:eastAsia="Times New Roman" w:hAnsi="Times New Roman" w:cs="Times New Roman"/>
          <w:kern w:val="0"/>
          <w:sz w:val="23"/>
          <w:szCs w:val="23"/>
          <w14:ligatures w14:val="none"/>
        </w:rPr>
      </w:pPr>
      <w:r w:rsidRPr="00234BA8">
        <w:rPr>
          <w:rFonts w:ascii="Times New Roman" w:eastAsia="Times New Roman" w:hAnsi="Times New Roman" w:cs="Times New Roman"/>
          <w:noProof/>
          <w:kern w:val="0"/>
          <w:sz w:val="23"/>
          <w:szCs w:val="23"/>
          <w14:ligatures w14:val="none"/>
        </w:rPr>
        <mc:AlternateContent>
          <mc:Choice Requires="wps">
            <w:drawing>
              <wp:inline distT="0" distB="0" distL="0" distR="0" wp14:anchorId="17D541B4" wp14:editId="6B465CBF">
                <wp:extent cx="304800" cy="304800"/>
                <wp:effectExtent l="0" t="0" r="0" b="0"/>
                <wp:docPr id="655057160" name="AutoShape 2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66AD2" id="AutoShape 2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1" w:history="1">
        <w:r w:rsidRPr="00234BA8">
          <w:rPr>
            <w:rFonts w:ascii="Times New Roman" w:eastAsia="Times New Roman" w:hAnsi="Times New Roman" w:cs="Times New Roman"/>
            <w:color w:val="0000FF"/>
            <w:kern w:val="0"/>
            <w:sz w:val="23"/>
            <w:szCs w:val="23"/>
            <w:u w:val="single"/>
            <w14:ligatures w14:val="none"/>
          </w:rPr>
          <w:t>6:12</w:t>
        </w:r>
      </w:hyperlink>
      <w:r w:rsidRPr="00234BA8">
        <w:rPr>
          <w:rFonts w:ascii="Times New Roman" w:eastAsia="Times New Roman" w:hAnsi="Times New Roman" w:cs="Times New Roman"/>
          <w:kern w:val="0"/>
          <w:sz w:val="23"/>
          <w:szCs w:val="23"/>
          <w14:ligatures w14:val="none"/>
        </w:rPr>
        <w:t xml:space="preserve"> lazy. See </w:t>
      </w:r>
      <w:hyperlink r:id="rId52" w:history="1">
        <w:r w:rsidRPr="00234BA8">
          <w:rPr>
            <w:rFonts w:ascii="Times New Roman" w:eastAsia="Times New Roman" w:hAnsi="Times New Roman" w:cs="Times New Roman"/>
            <w:color w:val="0000FF"/>
            <w:kern w:val="0"/>
            <w:sz w:val="23"/>
            <w:szCs w:val="23"/>
            <w:u w:val="single"/>
            <w14:ligatures w14:val="none"/>
          </w:rPr>
          <w:t>5:11</w:t>
        </w:r>
      </w:hyperlink>
      <w:r w:rsidRPr="00234BA8">
        <w:rPr>
          <w:rFonts w:ascii="Times New Roman" w:eastAsia="Times New Roman" w:hAnsi="Times New Roman" w:cs="Times New Roman"/>
          <w:kern w:val="0"/>
          <w:sz w:val="23"/>
          <w:szCs w:val="23"/>
          <w14:ligatures w14:val="none"/>
        </w:rPr>
        <w:t xml:space="preserve"> and note. those who through faith and patience inherit what has been promised. For examples see </w:t>
      </w:r>
      <w:proofErr w:type="spellStart"/>
      <w:r w:rsidRPr="00234BA8">
        <w:rPr>
          <w:rFonts w:ascii="Times New Roman" w:eastAsia="Times New Roman" w:hAnsi="Times New Roman" w:cs="Times New Roman"/>
          <w:kern w:val="0"/>
          <w:sz w:val="23"/>
          <w:szCs w:val="23"/>
          <w14:ligatures w14:val="none"/>
        </w:rPr>
        <w:t>ch.</w:t>
      </w:r>
      <w:proofErr w:type="spellEnd"/>
      <w:r w:rsidRPr="00234BA8">
        <w:rPr>
          <w:rFonts w:ascii="Times New Roman" w:eastAsia="Times New Roman" w:hAnsi="Times New Roman" w:cs="Times New Roman"/>
          <w:kern w:val="0"/>
          <w:sz w:val="23"/>
          <w:szCs w:val="23"/>
          <w14:ligatures w14:val="none"/>
        </w:rPr>
        <w:t xml:space="preserve"> 11.</w:t>
      </w:r>
    </w:p>
    <w:p w14:paraId="0D0B7C71" w14:textId="77777777" w:rsidR="00CE0306" w:rsidRDefault="00234BA8" w:rsidP="00234BA8">
      <w:pPr>
        <w:rPr>
          <w:rFonts w:ascii="Times New Roman" w:eastAsia="Times New Roman" w:hAnsi="Times New Roman" w:cs="Times New Roman"/>
          <w:sz w:val="24"/>
          <w:szCs w:val="24"/>
        </w:rPr>
      </w:pPr>
      <w:r w:rsidRPr="00234BA8">
        <w:rPr>
          <w:rFonts w:ascii="Times New Roman" w:eastAsia="Times New Roman" w:hAnsi="Times New Roman" w:cs="Times New Roman"/>
          <w:kern w:val="0"/>
          <w:sz w:val="24"/>
          <w:szCs w:val="24"/>
          <w14:ligatures w14:val="none"/>
        </w:rPr>
        <w:br/>
      </w:r>
      <w:r w:rsidRPr="00CE0306">
        <w:rPr>
          <w:rFonts w:ascii="Times New Roman" w:eastAsia="Times New Roman" w:hAnsi="Times New Roman" w:cs="Times New Roman"/>
          <w:b/>
          <w:bCs/>
          <w:kern w:val="0"/>
          <w:sz w:val="24"/>
          <w:szCs w:val="24"/>
          <w14:ligatures w14:val="none"/>
        </w:rPr>
        <w:t>NIV Study Bible.</w:t>
      </w:r>
    </w:p>
    <w:p w14:paraId="034039F9" w14:textId="77777777" w:rsidR="00D27F44" w:rsidRPr="00D27F44" w:rsidRDefault="00651C23" w:rsidP="00D27F44">
      <w:pPr>
        <w:pStyle w:val="NormalWeb"/>
      </w:pPr>
      <w:r w:rsidRPr="00CE0306">
        <w:rPr>
          <w:kern w:val="2"/>
          <w14:ligatures w14:val="standardContextual"/>
        </w:rPr>
        <w:br/>
      </w:r>
      <w:r w:rsidR="00D27F44" w:rsidRPr="00D27F44">
        <w:rPr>
          <w:b/>
          <w:bCs/>
        </w:rPr>
        <w:t>Open it</w:t>
      </w:r>
      <w:r w:rsidR="00D27F44" w:rsidRPr="00D27F44">
        <w:t xml:space="preserve"> </w:t>
      </w:r>
    </w:p>
    <w:p w14:paraId="51FCABD2" w14:textId="0771854A" w:rsidR="00D27F44" w:rsidRPr="001D3569"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 xml:space="preserve">1. What </w:t>
      </w:r>
      <w:proofErr w:type="gramStart"/>
      <w:r w:rsidRPr="00D27F44">
        <w:rPr>
          <w:rFonts w:ascii="Times New Roman" w:eastAsia="Times New Roman" w:hAnsi="Times New Roman" w:cs="Times New Roman"/>
          <w:kern w:val="0"/>
          <w:sz w:val="24"/>
          <w:szCs w:val="24"/>
          <w14:ligatures w14:val="none"/>
        </w:rPr>
        <w:t>are</w:t>
      </w:r>
      <w:proofErr w:type="gramEnd"/>
      <w:r w:rsidRPr="00D27F44">
        <w:rPr>
          <w:rFonts w:ascii="Times New Roman" w:eastAsia="Times New Roman" w:hAnsi="Times New Roman" w:cs="Times New Roman"/>
          <w:kern w:val="0"/>
          <w:sz w:val="24"/>
          <w:szCs w:val="24"/>
          <w14:ligatures w14:val="none"/>
        </w:rPr>
        <w:t xml:space="preserve"> some immature, childlike habits or actions that simply would not be tolerated if seen in an adult? </w:t>
      </w:r>
      <w:r w:rsidRPr="00D27F44">
        <w:rPr>
          <w:rFonts w:ascii="Times New Roman" w:eastAsia="Times New Roman" w:hAnsi="Times New Roman" w:cs="Times New Roman"/>
          <w:kern w:val="0"/>
          <w:sz w:val="24"/>
          <w:szCs w:val="24"/>
          <w14:ligatures w14:val="none"/>
        </w:rPr>
        <w:br/>
      </w:r>
      <w:r w:rsidR="001D3569">
        <w:rPr>
          <w:rFonts w:ascii="Times New Roman" w:eastAsia="Times New Roman" w:hAnsi="Times New Roman" w:cs="Times New Roman"/>
          <w:kern w:val="0"/>
          <w:sz w:val="24"/>
          <w:szCs w:val="24"/>
          <w14:ligatures w14:val="none"/>
        </w:rPr>
        <w:t xml:space="preserve"> </w:t>
      </w:r>
      <w:r w:rsidR="001D3569">
        <w:rPr>
          <w:rFonts w:ascii="Times New Roman" w:eastAsia="Times New Roman" w:hAnsi="Times New Roman" w:cs="Times New Roman"/>
          <w:kern w:val="0"/>
          <w:sz w:val="24"/>
          <w:szCs w:val="24"/>
          <w14:ligatures w14:val="none"/>
        </w:rPr>
        <w:tab/>
      </w:r>
      <w:r w:rsidR="00556BE0">
        <w:rPr>
          <w:rFonts w:ascii="Times New Roman" w:eastAsia="Times New Roman" w:hAnsi="Times New Roman" w:cs="Times New Roman"/>
          <w:b/>
          <w:bCs/>
          <w:kern w:val="0"/>
          <w:sz w:val="24"/>
          <w:szCs w:val="24"/>
          <w14:ligatures w14:val="none"/>
        </w:rPr>
        <w:t>pacifier, baby bottle, talking like a baby</w:t>
      </w:r>
    </w:p>
    <w:p w14:paraId="65587121" w14:textId="32BC08F9" w:rsidR="00D27F44" w:rsidRPr="00D27F44" w:rsidRDefault="00D27F44" w:rsidP="00D27F44">
      <w:pPr>
        <w:spacing w:after="0" w:line="240" w:lineRule="auto"/>
        <w:rPr>
          <w:rFonts w:ascii="Times New Roman" w:eastAsia="Times New Roman" w:hAnsi="Times New Roman" w:cs="Times New Roman"/>
          <w:kern w:val="0"/>
          <w:sz w:val="24"/>
          <w:szCs w:val="24"/>
          <w14:ligatures w14:val="none"/>
        </w:rPr>
      </w:pPr>
      <w:r w:rsidRPr="00D27F44">
        <w:rPr>
          <w:rFonts w:ascii="Times New Roman" w:eastAsia="Times New Roman" w:hAnsi="Times New Roman" w:cs="Times New Roman"/>
          <w:kern w:val="0"/>
          <w:sz w:val="24"/>
          <w:szCs w:val="24"/>
          <w14:ligatures w14:val="none"/>
        </w:rPr>
        <w:t xml:space="preserve">2. What hero did you emulate and imitate as a kid? Why? </w:t>
      </w:r>
      <w:r w:rsidRPr="00D27F44">
        <w:rPr>
          <w:rFonts w:ascii="Times New Roman" w:eastAsia="Times New Roman" w:hAnsi="Times New Roman" w:cs="Times New Roman"/>
          <w:kern w:val="0"/>
          <w:sz w:val="24"/>
          <w:szCs w:val="24"/>
          <w14:ligatures w14:val="none"/>
        </w:rPr>
        <w:br/>
      </w:r>
      <w:r w:rsidR="00556BE0">
        <w:rPr>
          <w:rFonts w:ascii="Times New Roman" w:eastAsia="Times New Roman" w:hAnsi="Times New Roman" w:cs="Times New Roman"/>
          <w:kern w:val="0"/>
          <w:sz w:val="24"/>
          <w:szCs w:val="24"/>
          <w14:ligatures w14:val="none"/>
        </w:rPr>
        <w:t xml:space="preserve"> </w:t>
      </w:r>
      <w:r w:rsidR="00556BE0">
        <w:rPr>
          <w:rFonts w:ascii="Times New Roman" w:eastAsia="Times New Roman" w:hAnsi="Times New Roman" w:cs="Times New Roman"/>
          <w:kern w:val="0"/>
          <w:sz w:val="24"/>
          <w:szCs w:val="24"/>
          <w14:ligatures w14:val="none"/>
        </w:rPr>
        <w:tab/>
      </w:r>
      <w:r w:rsidR="00556BE0">
        <w:rPr>
          <w:rFonts w:ascii="Times New Roman" w:eastAsia="Times New Roman" w:hAnsi="Times New Roman" w:cs="Times New Roman"/>
          <w:b/>
          <w:bCs/>
          <w:kern w:val="0"/>
          <w:sz w:val="24"/>
          <w:szCs w:val="24"/>
          <w14:ligatures w14:val="none"/>
        </w:rPr>
        <w:t>John Wayne, he was alwa</w:t>
      </w:r>
      <w:r w:rsidR="00785994">
        <w:rPr>
          <w:rFonts w:ascii="Times New Roman" w:eastAsia="Times New Roman" w:hAnsi="Times New Roman" w:cs="Times New Roman"/>
          <w:b/>
          <w:bCs/>
          <w:kern w:val="0"/>
          <w:sz w:val="24"/>
          <w:szCs w:val="24"/>
          <w14:ligatures w14:val="none"/>
        </w:rPr>
        <w:t>ys the good guy</w:t>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b/>
          <w:bCs/>
          <w:kern w:val="0"/>
          <w:sz w:val="24"/>
          <w:szCs w:val="24"/>
          <w14:ligatures w14:val="none"/>
        </w:rPr>
        <w:t>Explore it</w:t>
      </w:r>
    </w:p>
    <w:p w14:paraId="0CF8E7AB" w14:textId="77777777" w:rsidR="00D27F44" w:rsidRPr="00D27F44" w:rsidRDefault="00D27F44" w:rsidP="00D27F44">
      <w:pPr>
        <w:spacing w:after="0" w:line="240" w:lineRule="auto"/>
        <w:rPr>
          <w:rFonts w:ascii="Times New Roman" w:eastAsia="Times New Roman" w:hAnsi="Times New Roman" w:cs="Times New Roman"/>
          <w:kern w:val="0"/>
          <w:sz w:val="24"/>
          <w:szCs w:val="24"/>
          <w14:ligatures w14:val="none"/>
        </w:rPr>
      </w:pPr>
      <w:r w:rsidRPr="00D27F44">
        <w:rPr>
          <w:rFonts w:ascii="Times New Roman" w:eastAsia="Times New Roman" w:hAnsi="Times New Roman" w:cs="Times New Roman"/>
          <w:kern w:val="0"/>
          <w:sz w:val="24"/>
          <w:szCs w:val="24"/>
          <w14:ligatures w14:val="none"/>
        </w:rPr>
        <w:t> </w:t>
      </w:r>
    </w:p>
    <w:p w14:paraId="43DC3515" w14:textId="6C868ACA" w:rsidR="00D27F44" w:rsidRPr="00785994"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3. What was wrong with the group of Hebrew believers originally addressed in this passage? (</w:t>
      </w:r>
      <w:hyperlink r:id="rId53" w:history="1">
        <w:r w:rsidRPr="00D27F44">
          <w:rPr>
            <w:rFonts w:ascii="Times New Roman" w:eastAsia="Times New Roman" w:hAnsi="Times New Roman" w:cs="Times New Roman"/>
            <w:color w:val="0000FF"/>
            <w:kern w:val="0"/>
            <w:sz w:val="24"/>
            <w:szCs w:val="24"/>
            <w:u w:val="single"/>
            <w14:ligatures w14:val="none"/>
          </w:rPr>
          <w:t>5:11-14</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785994">
        <w:rPr>
          <w:rFonts w:ascii="Times New Roman" w:eastAsia="Times New Roman" w:hAnsi="Times New Roman" w:cs="Times New Roman"/>
          <w:kern w:val="0"/>
          <w:sz w:val="24"/>
          <w:szCs w:val="24"/>
          <w14:ligatures w14:val="none"/>
        </w:rPr>
        <w:t xml:space="preserve"> </w:t>
      </w:r>
      <w:r w:rsidR="00785994">
        <w:rPr>
          <w:rFonts w:ascii="Times New Roman" w:eastAsia="Times New Roman" w:hAnsi="Times New Roman" w:cs="Times New Roman"/>
          <w:kern w:val="0"/>
          <w:sz w:val="24"/>
          <w:szCs w:val="24"/>
          <w14:ligatures w14:val="none"/>
        </w:rPr>
        <w:tab/>
      </w:r>
      <w:r w:rsidR="00CB29CB">
        <w:rPr>
          <w:rFonts w:ascii="Times New Roman" w:eastAsia="Times New Roman" w:hAnsi="Times New Roman" w:cs="Times New Roman"/>
          <w:b/>
          <w:bCs/>
          <w:kern w:val="0"/>
          <w:sz w:val="24"/>
          <w:szCs w:val="24"/>
          <w14:ligatures w14:val="none"/>
        </w:rPr>
        <w:t>They were not moving forward in faith but stayed as they started</w:t>
      </w:r>
    </w:p>
    <w:p w14:paraId="71ED35AD" w14:textId="7B5DF93D" w:rsidR="00D27F44" w:rsidRPr="00CB29CB"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4. What are the marks of spiritual maturity? (</w:t>
      </w:r>
      <w:hyperlink r:id="rId54" w:history="1">
        <w:r w:rsidRPr="00D27F44">
          <w:rPr>
            <w:rFonts w:ascii="Times New Roman" w:eastAsia="Times New Roman" w:hAnsi="Times New Roman" w:cs="Times New Roman"/>
            <w:color w:val="0000FF"/>
            <w:kern w:val="0"/>
            <w:sz w:val="24"/>
            <w:szCs w:val="24"/>
            <w:u w:val="single"/>
            <w14:ligatures w14:val="none"/>
          </w:rPr>
          <w:t>5:11-14</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CB29CB">
        <w:rPr>
          <w:rFonts w:ascii="Times New Roman" w:eastAsia="Times New Roman" w:hAnsi="Times New Roman" w:cs="Times New Roman"/>
          <w:kern w:val="0"/>
          <w:sz w:val="24"/>
          <w:szCs w:val="24"/>
          <w14:ligatures w14:val="none"/>
        </w:rPr>
        <w:t xml:space="preserve"> </w:t>
      </w:r>
      <w:r w:rsidR="00CB29CB">
        <w:rPr>
          <w:rFonts w:ascii="Times New Roman" w:eastAsia="Times New Roman" w:hAnsi="Times New Roman" w:cs="Times New Roman"/>
          <w:kern w:val="0"/>
          <w:sz w:val="24"/>
          <w:szCs w:val="24"/>
          <w14:ligatures w14:val="none"/>
        </w:rPr>
        <w:tab/>
      </w:r>
      <w:r w:rsidR="00CB29CB">
        <w:rPr>
          <w:rFonts w:ascii="Times New Roman" w:eastAsia="Times New Roman" w:hAnsi="Times New Roman" w:cs="Times New Roman"/>
          <w:b/>
          <w:bCs/>
          <w:kern w:val="0"/>
          <w:sz w:val="24"/>
          <w:szCs w:val="24"/>
          <w14:ligatures w14:val="none"/>
        </w:rPr>
        <w:t xml:space="preserve">Being able to decern </w:t>
      </w:r>
      <w:r w:rsidR="0017602A">
        <w:rPr>
          <w:rFonts w:ascii="Times New Roman" w:eastAsia="Times New Roman" w:hAnsi="Times New Roman" w:cs="Times New Roman"/>
          <w:b/>
          <w:bCs/>
          <w:kern w:val="0"/>
          <w:sz w:val="24"/>
          <w:szCs w:val="24"/>
          <w14:ligatures w14:val="none"/>
        </w:rPr>
        <w:t>scriptures rightly and use them</w:t>
      </w:r>
    </w:p>
    <w:p w14:paraId="34311FE4" w14:textId="03DB8BD6" w:rsidR="00D27F44" w:rsidRPr="0017602A"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5. Of what are infant or baby Christians ignorant? (</w:t>
      </w:r>
      <w:hyperlink r:id="rId55" w:history="1">
        <w:r w:rsidRPr="00D27F44">
          <w:rPr>
            <w:rFonts w:ascii="Times New Roman" w:eastAsia="Times New Roman" w:hAnsi="Times New Roman" w:cs="Times New Roman"/>
            <w:color w:val="0000FF"/>
            <w:kern w:val="0"/>
            <w:sz w:val="24"/>
            <w:szCs w:val="24"/>
            <w:u w:val="single"/>
            <w14:ligatures w14:val="none"/>
          </w:rPr>
          <w:t>5:13</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17602A">
        <w:rPr>
          <w:rFonts w:ascii="Times New Roman" w:eastAsia="Times New Roman" w:hAnsi="Times New Roman" w:cs="Times New Roman"/>
          <w:kern w:val="0"/>
          <w:sz w:val="24"/>
          <w:szCs w:val="24"/>
          <w14:ligatures w14:val="none"/>
        </w:rPr>
        <w:t xml:space="preserve"> </w:t>
      </w:r>
      <w:r w:rsidR="0017602A">
        <w:rPr>
          <w:rFonts w:ascii="Times New Roman" w:eastAsia="Times New Roman" w:hAnsi="Times New Roman" w:cs="Times New Roman"/>
          <w:kern w:val="0"/>
          <w:sz w:val="24"/>
          <w:szCs w:val="24"/>
          <w14:ligatures w14:val="none"/>
        </w:rPr>
        <w:tab/>
      </w:r>
      <w:r w:rsidR="00164B42">
        <w:rPr>
          <w:rFonts w:ascii="Times New Roman" w:eastAsia="Times New Roman" w:hAnsi="Times New Roman" w:cs="Times New Roman"/>
          <w:b/>
          <w:bCs/>
          <w:kern w:val="0"/>
          <w:sz w:val="24"/>
          <w:szCs w:val="24"/>
          <w14:ligatures w14:val="none"/>
        </w:rPr>
        <w:t>The word of righteousness</w:t>
      </w:r>
    </w:p>
    <w:p w14:paraId="5BA132FC" w14:textId="6F4D231E" w:rsidR="00D27F44" w:rsidRPr="000D1532" w:rsidRDefault="00D27F44" w:rsidP="00D27F44">
      <w:pPr>
        <w:spacing w:after="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6. What fundamental or basic doctrines form the foundation of our faith? (</w:t>
      </w:r>
      <w:hyperlink r:id="rId56" w:history="1">
        <w:r w:rsidRPr="00D27F44">
          <w:rPr>
            <w:rFonts w:ascii="Times New Roman" w:eastAsia="Times New Roman" w:hAnsi="Times New Roman" w:cs="Times New Roman"/>
            <w:color w:val="0000FF"/>
            <w:kern w:val="0"/>
            <w:sz w:val="24"/>
            <w:szCs w:val="24"/>
            <w:u w:val="single"/>
            <w14:ligatures w14:val="none"/>
          </w:rPr>
          <w:t>6:1-2</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3318F3">
        <w:rPr>
          <w:rFonts w:ascii="Times New Roman" w:eastAsia="Times New Roman" w:hAnsi="Times New Roman" w:cs="Times New Roman"/>
          <w:kern w:val="0"/>
          <w:sz w:val="24"/>
          <w:szCs w:val="24"/>
          <w14:ligatures w14:val="none"/>
        </w:rPr>
        <w:t xml:space="preserve"> </w:t>
      </w:r>
      <w:r w:rsidR="003318F3">
        <w:rPr>
          <w:rFonts w:ascii="Times New Roman" w:eastAsia="Times New Roman" w:hAnsi="Times New Roman" w:cs="Times New Roman"/>
          <w:kern w:val="0"/>
          <w:sz w:val="24"/>
          <w:szCs w:val="24"/>
          <w14:ligatures w14:val="none"/>
        </w:rPr>
        <w:tab/>
      </w:r>
      <w:r w:rsidR="00781D26">
        <w:rPr>
          <w:rFonts w:ascii="Times New Roman" w:eastAsia="Times New Roman" w:hAnsi="Times New Roman" w:cs="Times New Roman"/>
          <w:b/>
          <w:bCs/>
          <w:kern w:val="0"/>
          <w:sz w:val="24"/>
          <w:szCs w:val="24"/>
          <w14:ligatures w14:val="none"/>
        </w:rPr>
        <w:t>Repentance from dead works</w:t>
      </w:r>
      <w:r w:rsidR="00B745B3">
        <w:rPr>
          <w:rFonts w:ascii="Times New Roman" w:eastAsia="Times New Roman" w:hAnsi="Times New Roman" w:cs="Times New Roman"/>
          <w:b/>
          <w:bCs/>
          <w:kern w:val="0"/>
          <w:sz w:val="24"/>
          <w:szCs w:val="24"/>
          <w14:ligatures w14:val="none"/>
        </w:rPr>
        <w:t>, faith toward God, instructions about wash</w:t>
      </w:r>
      <w:r w:rsidR="00BC101C">
        <w:rPr>
          <w:rFonts w:ascii="Times New Roman" w:eastAsia="Times New Roman" w:hAnsi="Times New Roman" w:cs="Times New Roman"/>
          <w:b/>
          <w:bCs/>
          <w:kern w:val="0"/>
          <w:sz w:val="24"/>
          <w:szCs w:val="24"/>
          <w14:ligatures w14:val="none"/>
        </w:rPr>
        <w:t xml:space="preserve">ings and </w:t>
      </w:r>
      <w:r w:rsidR="000D1532">
        <w:rPr>
          <w:rFonts w:ascii="Times New Roman" w:eastAsia="Times New Roman" w:hAnsi="Times New Roman" w:cs="Times New Roman"/>
          <w:b/>
          <w:bCs/>
          <w:kern w:val="0"/>
          <w:sz w:val="24"/>
          <w:szCs w:val="24"/>
          <w14:ligatures w14:val="none"/>
        </w:rPr>
        <w:t>laying on of hand, resurrection of the dead and eternal judgement</w:t>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kern w:val="0"/>
          <w:sz w:val="24"/>
          <w:szCs w:val="24"/>
          <w14:ligatures w14:val="none"/>
        </w:rPr>
        <w:br/>
        <w:t>7. In the end, what enables us to reach spiritual maturity? (</w:t>
      </w:r>
      <w:hyperlink r:id="rId57" w:history="1">
        <w:r w:rsidRPr="00D27F44">
          <w:rPr>
            <w:rFonts w:ascii="Times New Roman" w:eastAsia="Times New Roman" w:hAnsi="Times New Roman" w:cs="Times New Roman"/>
            <w:color w:val="0000FF"/>
            <w:kern w:val="0"/>
            <w:sz w:val="24"/>
            <w:szCs w:val="24"/>
            <w:u w:val="single"/>
            <w14:ligatures w14:val="none"/>
          </w:rPr>
          <w:t>6:3</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0D1532">
        <w:rPr>
          <w:rFonts w:ascii="Times New Roman" w:eastAsia="Times New Roman" w:hAnsi="Times New Roman" w:cs="Times New Roman"/>
          <w:kern w:val="0"/>
          <w:sz w:val="24"/>
          <w:szCs w:val="24"/>
          <w14:ligatures w14:val="none"/>
        </w:rPr>
        <w:t xml:space="preserve"> </w:t>
      </w:r>
      <w:r w:rsidR="000D1532">
        <w:rPr>
          <w:rFonts w:ascii="Times New Roman" w:eastAsia="Times New Roman" w:hAnsi="Times New Roman" w:cs="Times New Roman"/>
          <w:kern w:val="0"/>
          <w:sz w:val="24"/>
          <w:szCs w:val="24"/>
          <w14:ligatures w14:val="none"/>
        </w:rPr>
        <w:tab/>
      </w:r>
      <w:r w:rsidR="002E7CBA">
        <w:rPr>
          <w:rFonts w:ascii="Times New Roman" w:eastAsia="Times New Roman" w:hAnsi="Times New Roman" w:cs="Times New Roman"/>
          <w:b/>
          <w:bCs/>
          <w:kern w:val="0"/>
          <w:sz w:val="24"/>
          <w:szCs w:val="24"/>
          <w14:ligatures w14:val="none"/>
        </w:rPr>
        <w:t xml:space="preserve">God will </w:t>
      </w:r>
      <w:proofErr w:type="gramStart"/>
      <w:r w:rsidR="002E7CBA">
        <w:rPr>
          <w:rFonts w:ascii="Times New Roman" w:eastAsia="Times New Roman" w:hAnsi="Times New Roman" w:cs="Times New Roman"/>
          <w:b/>
          <w:bCs/>
          <w:kern w:val="0"/>
          <w:sz w:val="24"/>
          <w:szCs w:val="24"/>
          <w14:ligatures w14:val="none"/>
        </w:rPr>
        <w:t>allows</w:t>
      </w:r>
      <w:proofErr w:type="gramEnd"/>
      <w:r w:rsidR="002E7CBA">
        <w:rPr>
          <w:rFonts w:ascii="Times New Roman" w:eastAsia="Times New Roman" w:hAnsi="Times New Roman" w:cs="Times New Roman"/>
          <w:b/>
          <w:bCs/>
          <w:kern w:val="0"/>
          <w:sz w:val="24"/>
          <w:szCs w:val="24"/>
          <w14:ligatures w14:val="none"/>
        </w:rPr>
        <w:t xml:space="preserve"> us to do so</w:t>
      </w:r>
    </w:p>
    <w:p w14:paraId="522DE07C" w14:textId="3B7F1136" w:rsidR="00D27F44" w:rsidRPr="002E7CBA"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lastRenderedPageBreak/>
        <w:t>8. What are maturing, committed Christians like? (</w:t>
      </w:r>
      <w:hyperlink r:id="rId58" w:history="1">
        <w:r w:rsidRPr="00D27F44">
          <w:rPr>
            <w:rFonts w:ascii="Times New Roman" w:eastAsia="Times New Roman" w:hAnsi="Times New Roman" w:cs="Times New Roman"/>
            <w:color w:val="0000FF"/>
            <w:kern w:val="0"/>
            <w:sz w:val="24"/>
            <w:szCs w:val="24"/>
            <w:u w:val="single"/>
            <w14:ligatures w14:val="none"/>
          </w:rPr>
          <w:t>6:7</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2E7CBA">
        <w:rPr>
          <w:rFonts w:ascii="Times New Roman" w:eastAsia="Times New Roman" w:hAnsi="Times New Roman" w:cs="Times New Roman"/>
          <w:kern w:val="0"/>
          <w:sz w:val="24"/>
          <w:szCs w:val="24"/>
          <w14:ligatures w14:val="none"/>
        </w:rPr>
        <w:t xml:space="preserve"> </w:t>
      </w:r>
      <w:r w:rsidR="002E7CBA">
        <w:rPr>
          <w:rFonts w:ascii="Times New Roman" w:eastAsia="Times New Roman" w:hAnsi="Times New Roman" w:cs="Times New Roman"/>
          <w:kern w:val="0"/>
          <w:sz w:val="24"/>
          <w:szCs w:val="24"/>
          <w14:ligatures w14:val="none"/>
        </w:rPr>
        <w:tab/>
      </w:r>
      <w:r w:rsidR="00086F75">
        <w:rPr>
          <w:rFonts w:ascii="Times New Roman" w:eastAsia="Times New Roman" w:hAnsi="Times New Roman" w:cs="Times New Roman"/>
          <w:b/>
          <w:bCs/>
          <w:kern w:val="0"/>
          <w:sz w:val="24"/>
          <w:szCs w:val="24"/>
          <w14:ligatures w14:val="none"/>
        </w:rPr>
        <w:t>We hear the scriptures</w:t>
      </w:r>
      <w:r w:rsidR="001479D2">
        <w:rPr>
          <w:rFonts w:ascii="Times New Roman" w:eastAsia="Times New Roman" w:hAnsi="Times New Roman" w:cs="Times New Roman"/>
          <w:b/>
          <w:bCs/>
          <w:kern w:val="0"/>
          <w:sz w:val="24"/>
          <w:szCs w:val="24"/>
          <w14:ligatures w14:val="none"/>
        </w:rPr>
        <w:t xml:space="preserve"> and use them as a plant uses water and we grow and produce good for and receive blessings from God</w:t>
      </w:r>
    </w:p>
    <w:p w14:paraId="4509E750" w14:textId="3A7E50A5" w:rsidR="00D27F44" w:rsidRPr="00D27F44" w:rsidRDefault="00D27F44" w:rsidP="00D27F44">
      <w:pPr>
        <w:spacing w:after="0" w:line="240" w:lineRule="auto"/>
        <w:rPr>
          <w:rFonts w:ascii="Times New Roman" w:eastAsia="Times New Roman" w:hAnsi="Times New Roman" w:cs="Times New Roman"/>
          <w:kern w:val="0"/>
          <w:sz w:val="24"/>
          <w:szCs w:val="24"/>
          <w14:ligatures w14:val="none"/>
        </w:rPr>
      </w:pPr>
      <w:r w:rsidRPr="00D27F44">
        <w:rPr>
          <w:rFonts w:ascii="Times New Roman" w:eastAsia="Times New Roman" w:hAnsi="Times New Roman" w:cs="Times New Roman"/>
          <w:kern w:val="0"/>
          <w:sz w:val="24"/>
          <w:szCs w:val="24"/>
          <w14:ligatures w14:val="none"/>
        </w:rPr>
        <w:t>9. What danger did the author warn against? (</w:t>
      </w:r>
      <w:hyperlink r:id="rId59" w:history="1">
        <w:r w:rsidRPr="00D27F44">
          <w:rPr>
            <w:rFonts w:ascii="Times New Roman" w:eastAsia="Times New Roman" w:hAnsi="Times New Roman" w:cs="Times New Roman"/>
            <w:color w:val="0000FF"/>
            <w:kern w:val="0"/>
            <w:sz w:val="24"/>
            <w:szCs w:val="24"/>
            <w:u w:val="single"/>
            <w14:ligatures w14:val="none"/>
          </w:rPr>
          <w:t>6:12</w:t>
        </w:r>
      </w:hyperlink>
      <w:r w:rsidRPr="00D27F44">
        <w:rPr>
          <w:rFonts w:ascii="Times New Roman" w:eastAsia="Times New Roman" w:hAnsi="Times New Roman" w:cs="Times New Roman"/>
          <w:kern w:val="0"/>
          <w:sz w:val="24"/>
          <w:szCs w:val="24"/>
          <w14:ligatures w14:val="none"/>
        </w:rPr>
        <w:t xml:space="preserve">) </w:t>
      </w:r>
      <w:r w:rsidRPr="00D27F44">
        <w:rPr>
          <w:rFonts w:ascii="Times New Roman" w:eastAsia="Times New Roman" w:hAnsi="Times New Roman" w:cs="Times New Roman"/>
          <w:kern w:val="0"/>
          <w:sz w:val="24"/>
          <w:szCs w:val="24"/>
          <w14:ligatures w14:val="none"/>
        </w:rPr>
        <w:br/>
      </w:r>
      <w:r w:rsidR="00794B4B">
        <w:rPr>
          <w:rFonts w:ascii="Times New Roman" w:eastAsia="Times New Roman" w:hAnsi="Times New Roman" w:cs="Times New Roman"/>
          <w:kern w:val="0"/>
          <w:sz w:val="24"/>
          <w:szCs w:val="24"/>
          <w14:ligatures w14:val="none"/>
        </w:rPr>
        <w:t xml:space="preserve"> </w:t>
      </w:r>
      <w:r w:rsidR="00794B4B">
        <w:rPr>
          <w:rFonts w:ascii="Times New Roman" w:eastAsia="Times New Roman" w:hAnsi="Times New Roman" w:cs="Times New Roman"/>
          <w:kern w:val="0"/>
          <w:sz w:val="24"/>
          <w:szCs w:val="24"/>
          <w14:ligatures w14:val="none"/>
        </w:rPr>
        <w:tab/>
      </w:r>
      <w:r w:rsidR="00794B4B">
        <w:rPr>
          <w:rFonts w:ascii="Times New Roman" w:eastAsia="Times New Roman" w:hAnsi="Times New Roman" w:cs="Times New Roman"/>
          <w:b/>
          <w:bCs/>
          <w:kern w:val="0"/>
          <w:sz w:val="24"/>
          <w:szCs w:val="24"/>
          <w14:ligatures w14:val="none"/>
        </w:rPr>
        <w:t>Not to be sluggish but imitators of those who through</w:t>
      </w:r>
      <w:r w:rsidR="00FF229C">
        <w:rPr>
          <w:rFonts w:ascii="Times New Roman" w:eastAsia="Times New Roman" w:hAnsi="Times New Roman" w:cs="Times New Roman"/>
          <w:b/>
          <w:bCs/>
          <w:kern w:val="0"/>
          <w:sz w:val="24"/>
          <w:szCs w:val="24"/>
          <w14:ligatures w14:val="none"/>
        </w:rPr>
        <w:t xml:space="preserve"> faith and patience inherit the promises</w:t>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b/>
          <w:bCs/>
          <w:kern w:val="0"/>
          <w:sz w:val="24"/>
          <w:szCs w:val="24"/>
          <w14:ligatures w14:val="none"/>
        </w:rPr>
        <w:t>Get it</w:t>
      </w:r>
    </w:p>
    <w:p w14:paraId="27FBC1FA" w14:textId="77777777" w:rsidR="00D27F44" w:rsidRPr="00D27F44" w:rsidRDefault="00D27F44" w:rsidP="00D27F44">
      <w:pPr>
        <w:spacing w:after="0" w:line="240" w:lineRule="auto"/>
        <w:rPr>
          <w:rFonts w:ascii="Times New Roman" w:eastAsia="Times New Roman" w:hAnsi="Times New Roman" w:cs="Times New Roman"/>
          <w:kern w:val="0"/>
          <w:sz w:val="24"/>
          <w:szCs w:val="24"/>
          <w14:ligatures w14:val="none"/>
        </w:rPr>
      </w:pPr>
      <w:r w:rsidRPr="00D27F44">
        <w:rPr>
          <w:rFonts w:ascii="Times New Roman" w:eastAsia="Times New Roman" w:hAnsi="Times New Roman" w:cs="Times New Roman"/>
          <w:kern w:val="0"/>
          <w:sz w:val="24"/>
          <w:szCs w:val="24"/>
          <w14:ligatures w14:val="none"/>
        </w:rPr>
        <w:t> </w:t>
      </w:r>
    </w:p>
    <w:p w14:paraId="004D6C77" w14:textId="2F8A037F" w:rsidR="00D27F44" w:rsidRPr="00DB094D"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10. What is "solid food"? (</w:t>
      </w:r>
      <w:r w:rsidR="00FF229C" w:rsidRPr="00D27F44">
        <w:rPr>
          <w:rFonts w:ascii="Times New Roman" w:eastAsia="Times New Roman" w:hAnsi="Times New Roman" w:cs="Times New Roman"/>
          <w:kern w:val="0"/>
          <w:sz w:val="24"/>
          <w:szCs w:val="24"/>
          <w14:ligatures w14:val="none"/>
        </w:rPr>
        <w:t>Biblically</w:t>
      </w:r>
      <w:r w:rsidRPr="00D27F44">
        <w:rPr>
          <w:rFonts w:ascii="Times New Roman" w:eastAsia="Times New Roman" w:hAnsi="Times New Roman" w:cs="Times New Roman"/>
          <w:kern w:val="0"/>
          <w:sz w:val="24"/>
          <w:szCs w:val="24"/>
          <w14:ligatures w14:val="none"/>
        </w:rPr>
        <w:t>)</w:t>
      </w:r>
      <w:r w:rsidRPr="00D27F44">
        <w:rPr>
          <w:rFonts w:ascii="Times New Roman" w:eastAsia="Times New Roman" w:hAnsi="Times New Roman" w:cs="Times New Roman"/>
          <w:kern w:val="0"/>
          <w:sz w:val="24"/>
          <w:szCs w:val="24"/>
          <w14:ligatures w14:val="none"/>
        </w:rPr>
        <w:br/>
      </w:r>
      <w:r w:rsidR="00FF229C">
        <w:rPr>
          <w:rFonts w:ascii="Times New Roman" w:eastAsia="Times New Roman" w:hAnsi="Times New Roman" w:cs="Times New Roman"/>
          <w:kern w:val="0"/>
          <w:sz w:val="24"/>
          <w:szCs w:val="24"/>
          <w14:ligatures w14:val="none"/>
        </w:rPr>
        <w:t xml:space="preserve"> </w:t>
      </w:r>
      <w:r w:rsidR="00FF229C">
        <w:rPr>
          <w:rFonts w:ascii="Times New Roman" w:eastAsia="Times New Roman" w:hAnsi="Times New Roman" w:cs="Times New Roman"/>
          <w:kern w:val="0"/>
          <w:sz w:val="24"/>
          <w:szCs w:val="24"/>
          <w14:ligatures w14:val="none"/>
        </w:rPr>
        <w:tab/>
      </w:r>
      <w:r w:rsidR="00DB094D">
        <w:rPr>
          <w:rFonts w:ascii="Times New Roman" w:eastAsia="Times New Roman" w:hAnsi="Times New Roman" w:cs="Times New Roman"/>
          <w:b/>
          <w:bCs/>
          <w:kern w:val="0"/>
          <w:sz w:val="24"/>
          <w:szCs w:val="24"/>
          <w14:ligatures w14:val="none"/>
        </w:rPr>
        <w:t xml:space="preserve">Being able to discern the deeper meaning of the scriptures and </w:t>
      </w:r>
      <w:r w:rsidR="0013578C">
        <w:rPr>
          <w:rFonts w:ascii="Times New Roman" w:eastAsia="Times New Roman" w:hAnsi="Times New Roman" w:cs="Times New Roman"/>
          <w:b/>
          <w:bCs/>
          <w:kern w:val="0"/>
          <w:sz w:val="24"/>
          <w:szCs w:val="24"/>
          <w14:ligatures w14:val="none"/>
        </w:rPr>
        <w:t>applying</w:t>
      </w:r>
      <w:r w:rsidR="00DB094D">
        <w:rPr>
          <w:rFonts w:ascii="Times New Roman" w:eastAsia="Times New Roman" w:hAnsi="Times New Roman" w:cs="Times New Roman"/>
          <w:b/>
          <w:bCs/>
          <w:kern w:val="0"/>
          <w:sz w:val="24"/>
          <w:szCs w:val="24"/>
          <w14:ligatures w14:val="none"/>
        </w:rPr>
        <w:t xml:space="preserve"> the</w:t>
      </w:r>
      <w:r w:rsidR="0013578C">
        <w:rPr>
          <w:rFonts w:ascii="Times New Roman" w:eastAsia="Times New Roman" w:hAnsi="Times New Roman" w:cs="Times New Roman"/>
          <w:b/>
          <w:bCs/>
          <w:kern w:val="0"/>
          <w:sz w:val="24"/>
          <w:szCs w:val="24"/>
          <w14:ligatures w14:val="none"/>
        </w:rPr>
        <w:t>m correctly</w:t>
      </w:r>
    </w:p>
    <w:p w14:paraId="3546C023" w14:textId="3D4B7658" w:rsidR="00D27F44" w:rsidRPr="0013578C"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 xml:space="preserve">11. How have you grown since you first became a Christian? </w:t>
      </w:r>
      <w:r w:rsidRPr="00D27F44">
        <w:rPr>
          <w:rFonts w:ascii="Times New Roman" w:eastAsia="Times New Roman" w:hAnsi="Times New Roman" w:cs="Times New Roman"/>
          <w:kern w:val="0"/>
          <w:sz w:val="24"/>
          <w:szCs w:val="24"/>
          <w14:ligatures w14:val="none"/>
        </w:rPr>
        <w:br/>
      </w:r>
      <w:r w:rsidR="0013578C">
        <w:rPr>
          <w:rFonts w:ascii="Times New Roman" w:eastAsia="Times New Roman" w:hAnsi="Times New Roman" w:cs="Times New Roman"/>
          <w:kern w:val="0"/>
          <w:sz w:val="24"/>
          <w:szCs w:val="24"/>
          <w14:ligatures w14:val="none"/>
        </w:rPr>
        <w:t xml:space="preserve"> </w:t>
      </w:r>
      <w:r w:rsidR="0013578C">
        <w:rPr>
          <w:rFonts w:ascii="Times New Roman" w:eastAsia="Times New Roman" w:hAnsi="Times New Roman" w:cs="Times New Roman"/>
          <w:kern w:val="0"/>
          <w:sz w:val="24"/>
          <w:szCs w:val="24"/>
          <w14:ligatures w14:val="none"/>
        </w:rPr>
        <w:tab/>
      </w:r>
      <w:r w:rsidR="00B77407">
        <w:rPr>
          <w:rFonts w:ascii="Times New Roman" w:eastAsia="Times New Roman" w:hAnsi="Times New Roman" w:cs="Times New Roman"/>
          <w:b/>
          <w:bCs/>
          <w:kern w:val="0"/>
          <w:sz w:val="24"/>
          <w:szCs w:val="24"/>
          <w14:ligatures w14:val="none"/>
        </w:rPr>
        <w:t>I have become a teacher, not just a listener</w:t>
      </w:r>
    </w:p>
    <w:p w14:paraId="7645CD50" w14:textId="7A833FFE" w:rsidR="00D27F44" w:rsidRPr="00D27F44" w:rsidRDefault="00D27F44" w:rsidP="00D27F44">
      <w:pPr>
        <w:spacing w:after="0" w:line="240" w:lineRule="auto"/>
        <w:rPr>
          <w:rFonts w:ascii="Times New Roman" w:eastAsia="Times New Roman" w:hAnsi="Times New Roman" w:cs="Times New Roman"/>
          <w:kern w:val="0"/>
          <w:sz w:val="24"/>
          <w:szCs w:val="24"/>
          <w14:ligatures w14:val="none"/>
        </w:rPr>
      </w:pPr>
      <w:r w:rsidRPr="00D27F44">
        <w:rPr>
          <w:rFonts w:ascii="Times New Roman" w:eastAsia="Times New Roman" w:hAnsi="Times New Roman" w:cs="Times New Roman"/>
          <w:kern w:val="0"/>
          <w:sz w:val="24"/>
          <w:szCs w:val="24"/>
          <w14:ligatures w14:val="none"/>
        </w:rPr>
        <w:t xml:space="preserve">12. How can you rely on the goodness of God’s Word for discernment in the decisions you must make? </w:t>
      </w:r>
      <w:r w:rsidRPr="00D27F44">
        <w:rPr>
          <w:rFonts w:ascii="Times New Roman" w:eastAsia="Times New Roman" w:hAnsi="Times New Roman" w:cs="Times New Roman"/>
          <w:kern w:val="0"/>
          <w:sz w:val="24"/>
          <w:szCs w:val="24"/>
          <w14:ligatures w14:val="none"/>
        </w:rPr>
        <w:br/>
      </w:r>
      <w:r w:rsidR="00B77407">
        <w:rPr>
          <w:rFonts w:ascii="Times New Roman" w:eastAsia="Times New Roman" w:hAnsi="Times New Roman" w:cs="Times New Roman"/>
          <w:kern w:val="0"/>
          <w:sz w:val="24"/>
          <w:szCs w:val="24"/>
          <w14:ligatures w14:val="none"/>
        </w:rPr>
        <w:t xml:space="preserve"> </w:t>
      </w:r>
      <w:r w:rsidR="00B77407">
        <w:rPr>
          <w:rFonts w:ascii="Times New Roman" w:eastAsia="Times New Roman" w:hAnsi="Times New Roman" w:cs="Times New Roman"/>
          <w:kern w:val="0"/>
          <w:sz w:val="24"/>
          <w:szCs w:val="24"/>
          <w14:ligatures w14:val="none"/>
        </w:rPr>
        <w:tab/>
      </w:r>
      <w:r w:rsidR="005650F6">
        <w:rPr>
          <w:rFonts w:ascii="Times New Roman" w:eastAsia="Times New Roman" w:hAnsi="Times New Roman" w:cs="Times New Roman"/>
          <w:b/>
          <w:bCs/>
          <w:kern w:val="0"/>
          <w:sz w:val="24"/>
          <w:szCs w:val="24"/>
          <w14:ligatures w14:val="none"/>
        </w:rPr>
        <w:t>Find the passages that apply to my decision and see what and how they say it, go from there</w:t>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kern w:val="0"/>
          <w:sz w:val="24"/>
          <w:szCs w:val="24"/>
          <w14:ligatures w14:val="none"/>
        </w:rPr>
        <w:br/>
      </w:r>
      <w:r w:rsidRPr="00D27F44">
        <w:rPr>
          <w:rFonts w:ascii="Times New Roman" w:eastAsia="Times New Roman" w:hAnsi="Times New Roman" w:cs="Times New Roman"/>
          <w:b/>
          <w:bCs/>
          <w:kern w:val="0"/>
          <w:sz w:val="24"/>
          <w:szCs w:val="24"/>
          <w14:ligatures w14:val="none"/>
        </w:rPr>
        <w:t>Apply it</w:t>
      </w:r>
    </w:p>
    <w:p w14:paraId="6EE2730A" w14:textId="77777777" w:rsidR="00D27F44" w:rsidRPr="00D27F44" w:rsidRDefault="00D27F44" w:rsidP="00D27F44">
      <w:pPr>
        <w:spacing w:after="0" w:line="240" w:lineRule="auto"/>
        <w:rPr>
          <w:rFonts w:ascii="Times New Roman" w:eastAsia="Times New Roman" w:hAnsi="Times New Roman" w:cs="Times New Roman"/>
          <w:kern w:val="0"/>
          <w:sz w:val="24"/>
          <w:szCs w:val="24"/>
          <w14:ligatures w14:val="none"/>
        </w:rPr>
      </w:pPr>
      <w:r w:rsidRPr="00D27F44">
        <w:rPr>
          <w:rFonts w:ascii="Times New Roman" w:eastAsia="Times New Roman" w:hAnsi="Times New Roman" w:cs="Times New Roman"/>
          <w:kern w:val="0"/>
          <w:sz w:val="24"/>
          <w:szCs w:val="24"/>
          <w14:ligatures w14:val="none"/>
        </w:rPr>
        <w:t> </w:t>
      </w:r>
    </w:p>
    <w:p w14:paraId="006445F1" w14:textId="4A8649A2" w:rsidR="00D27F44" w:rsidRPr="005650F6"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 xml:space="preserve">13. In what concrete ways can you strengthen your hold on Christ this week? </w:t>
      </w:r>
      <w:r w:rsidRPr="00D27F44">
        <w:rPr>
          <w:rFonts w:ascii="Times New Roman" w:eastAsia="Times New Roman" w:hAnsi="Times New Roman" w:cs="Times New Roman"/>
          <w:kern w:val="0"/>
          <w:sz w:val="24"/>
          <w:szCs w:val="24"/>
          <w14:ligatures w14:val="none"/>
        </w:rPr>
        <w:br/>
      </w:r>
      <w:r w:rsidR="005650F6">
        <w:rPr>
          <w:rFonts w:ascii="Times New Roman" w:eastAsia="Times New Roman" w:hAnsi="Times New Roman" w:cs="Times New Roman"/>
          <w:kern w:val="0"/>
          <w:sz w:val="24"/>
          <w:szCs w:val="24"/>
          <w14:ligatures w14:val="none"/>
        </w:rPr>
        <w:t xml:space="preserve"> </w:t>
      </w:r>
      <w:r w:rsidR="005650F6">
        <w:rPr>
          <w:rFonts w:ascii="Times New Roman" w:eastAsia="Times New Roman" w:hAnsi="Times New Roman" w:cs="Times New Roman"/>
          <w:kern w:val="0"/>
          <w:sz w:val="24"/>
          <w:szCs w:val="24"/>
          <w14:ligatures w14:val="none"/>
        </w:rPr>
        <w:tab/>
      </w:r>
      <w:r w:rsidR="00A74714">
        <w:rPr>
          <w:rFonts w:ascii="Times New Roman" w:eastAsia="Times New Roman" w:hAnsi="Times New Roman" w:cs="Times New Roman"/>
          <w:b/>
          <w:bCs/>
          <w:kern w:val="0"/>
          <w:sz w:val="24"/>
          <w:szCs w:val="24"/>
          <w14:ligatures w14:val="none"/>
        </w:rPr>
        <w:t>Read the bible more, pray more, encourage more, etc.</w:t>
      </w:r>
    </w:p>
    <w:p w14:paraId="21DBD30B" w14:textId="62ED77FF" w:rsidR="00D27F44" w:rsidRPr="00236C1F" w:rsidRDefault="00D27F44" w:rsidP="00D27F44">
      <w:pPr>
        <w:spacing w:after="240" w:line="240" w:lineRule="auto"/>
        <w:rPr>
          <w:rFonts w:ascii="Times New Roman" w:eastAsia="Times New Roman" w:hAnsi="Times New Roman" w:cs="Times New Roman"/>
          <w:b/>
          <w:bCs/>
          <w:kern w:val="0"/>
          <w:sz w:val="24"/>
          <w:szCs w:val="24"/>
          <w14:ligatures w14:val="none"/>
        </w:rPr>
      </w:pPr>
      <w:r w:rsidRPr="00D27F44">
        <w:rPr>
          <w:rFonts w:ascii="Times New Roman" w:eastAsia="Times New Roman" w:hAnsi="Times New Roman" w:cs="Times New Roman"/>
          <w:kern w:val="0"/>
          <w:sz w:val="24"/>
          <w:szCs w:val="24"/>
          <w14:ligatures w14:val="none"/>
        </w:rPr>
        <w:t xml:space="preserve">14. What changes can you make in your daily routine over the next three days to combat laziness and exercise discipline? </w:t>
      </w:r>
      <w:r w:rsidRPr="00D27F44">
        <w:rPr>
          <w:rFonts w:ascii="Times New Roman" w:eastAsia="Times New Roman" w:hAnsi="Times New Roman" w:cs="Times New Roman"/>
          <w:kern w:val="0"/>
          <w:sz w:val="24"/>
          <w:szCs w:val="24"/>
          <w14:ligatures w14:val="none"/>
        </w:rPr>
        <w:br/>
      </w:r>
      <w:r w:rsidR="00A74714">
        <w:rPr>
          <w:rFonts w:ascii="Times New Roman" w:eastAsia="Times New Roman" w:hAnsi="Times New Roman" w:cs="Times New Roman"/>
          <w:kern w:val="0"/>
          <w:sz w:val="24"/>
          <w:szCs w:val="24"/>
          <w14:ligatures w14:val="none"/>
        </w:rPr>
        <w:t xml:space="preserve"> </w:t>
      </w:r>
      <w:r w:rsidR="00236C1F">
        <w:rPr>
          <w:rFonts w:ascii="Times New Roman" w:eastAsia="Times New Roman" w:hAnsi="Times New Roman" w:cs="Times New Roman"/>
          <w:kern w:val="0"/>
          <w:sz w:val="24"/>
          <w:szCs w:val="24"/>
          <w14:ligatures w14:val="none"/>
        </w:rPr>
        <w:tab/>
      </w:r>
      <w:r w:rsidR="00236C1F">
        <w:rPr>
          <w:rFonts w:ascii="Times New Roman" w:eastAsia="Times New Roman" w:hAnsi="Times New Roman" w:cs="Times New Roman"/>
          <w:b/>
          <w:bCs/>
          <w:kern w:val="0"/>
          <w:sz w:val="24"/>
          <w:szCs w:val="24"/>
          <w14:ligatures w14:val="none"/>
        </w:rPr>
        <w:t xml:space="preserve">Not pay attention so much to the many distractions </w:t>
      </w:r>
      <w:r w:rsidR="003171FF">
        <w:rPr>
          <w:rFonts w:ascii="Times New Roman" w:eastAsia="Times New Roman" w:hAnsi="Times New Roman" w:cs="Times New Roman"/>
          <w:b/>
          <w:bCs/>
          <w:kern w:val="0"/>
          <w:sz w:val="24"/>
          <w:szCs w:val="24"/>
          <w14:ligatures w14:val="none"/>
        </w:rPr>
        <w:t>that the world has</w:t>
      </w:r>
    </w:p>
    <w:p w14:paraId="35A405DB" w14:textId="093C1216" w:rsidR="00651C23" w:rsidRPr="00CE0306" w:rsidRDefault="00651C23" w:rsidP="00234BA8">
      <w:pPr>
        <w:rPr>
          <w:b/>
          <w:bCs/>
        </w:rPr>
      </w:pPr>
    </w:p>
    <w:sectPr w:rsidR="00651C23" w:rsidRPr="00CE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76"/>
    <w:rsid w:val="00086F75"/>
    <w:rsid w:val="000D1532"/>
    <w:rsid w:val="0013578C"/>
    <w:rsid w:val="001479D2"/>
    <w:rsid w:val="00164B42"/>
    <w:rsid w:val="0017602A"/>
    <w:rsid w:val="001B2E24"/>
    <w:rsid w:val="001D3569"/>
    <w:rsid w:val="00234BA8"/>
    <w:rsid w:val="00236C1F"/>
    <w:rsid w:val="002E7CBA"/>
    <w:rsid w:val="003171FF"/>
    <w:rsid w:val="003318F3"/>
    <w:rsid w:val="00401EFE"/>
    <w:rsid w:val="004732DF"/>
    <w:rsid w:val="004E6551"/>
    <w:rsid w:val="00556BE0"/>
    <w:rsid w:val="005650F6"/>
    <w:rsid w:val="00566776"/>
    <w:rsid w:val="00651C23"/>
    <w:rsid w:val="006735D3"/>
    <w:rsid w:val="00781D26"/>
    <w:rsid w:val="00785994"/>
    <w:rsid w:val="00794B4B"/>
    <w:rsid w:val="00924A8C"/>
    <w:rsid w:val="00A74714"/>
    <w:rsid w:val="00A84793"/>
    <w:rsid w:val="00B053D1"/>
    <w:rsid w:val="00B745B3"/>
    <w:rsid w:val="00B77407"/>
    <w:rsid w:val="00BC101C"/>
    <w:rsid w:val="00CB29CB"/>
    <w:rsid w:val="00CE0306"/>
    <w:rsid w:val="00D27F44"/>
    <w:rsid w:val="00D54A31"/>
    <w:rsid w:val="00DB094D"/>
    <w:rsid w:val="00DD24A9"/>
    <w:rsid w:val="00F54851"/>
    <w:rsid w:val="00F82A23"/>
    <w:rsid w:val="00F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C698"/>
  <w15:chartTrackingRefBased/>
  <w15:docId w15:val="{9FD6133C-50A2-42E2-B5AA-8F437352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776"/>
    <w:rPr>
      <w:rFonts w:eastAsiaTheme="majorEastAsia" w:cstheme="majorBidi"/>
      <w:color w:val="272727" w:themeColor="text1" w:themeTint="D8"/>
    </w:rPr>
  </w:style>
  <w:style w:type="paragraph" w:styleId="Title">
    <w:name w:val="Title"/>
    <w:basedOn w:val="Normal"/>
    <w:next w:val="Normal"/>
    <w:link w:val="TitleChar"/>
    <w:uiPriority w:val="10"/>
    <w:qFormat/>
    <w:rsid w:val="00566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776"/>
    <w:pPr>
      <w:spacing w:before="160"/>
      <w:jc w:val="center"/>
    </w:pPr>
    <w:rPr>
      <w:i/>
      <w:iCs/>
      <w:color w:val="404040" w:themeColor="text1" w:themeTint="BF"/>
    </w:rPr>
  </w:style>
  <w:style w:type="character" w:customStyle="1" w:styleId="QuoteChar">
    <w:name w:val="Quote Char"/>
    <w:basedOn w:val="DefaultParagraphFont"/>
    <w:link w:val="Quote"/>
    <w:uiPriority w:val="29"/>
    <w:rsid w:val="00566776"/>
    <w:rPr>
      <w:i/>
      <w:iCs/>
      <w:color w:val="404040" w:themeColor="text1" w:themeTint="BF"/>
    </w:rPr>
  </w:style>
  <w:style w:type="paragraph" w:styleId="ListParagraph">
    <w:name w:val="List Paragraph"/>
    <w:basedOn w:val="Normal"/>
    <w:uiPriority w:val="34"/>
    <w:qFormat/>
    <w:rsid w:val="00566776"/>
    <w:pPr>
      <w:ind w:left="720"/>
      <w:contextualSpacing/>
    </w:pPr>
  </w:style>
  <w:style w:type="character" w:styleId="IntenseEmphasis">
    <w:name w:val="Intense Emphasis"/>
    <w:basedOn w:val="DefaultParagraphFont"/>
    <w:uiPriority w:val="21"/>
    <w:qFormat/>
    <w:rsid w:val="00566776"/>
    <w:rPr>
      <w:i/>
      <w:iCs/>
      <w:color w:val="0F4761" w:themeColor="accent1" w:themeShade="BF"/>
    </w:rPr>
  </w:style>
  <w:style w:type="paragraph" w:styleId="IntenseQuote">
    <w:name w:val="Intense Quote"/>
    <w:basedOn w:val="Normal"/>
    <w:next w:val="Normal"/>
    <w:link w:val="IntenseQuoteChar"/>
    <w:uiPriority w:val="30"/>
    <w:qFormat/>
    <w:rsid w:val="00566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776"/>
    <w:rPr>
      <w:i/>
      <w:iCs/>
      <w:color w:val="0F4761" w:themeColor="accent1" w:themeShade="BF"/>
    </w:rPr>
  </w:style>
  <w:style w:type="character" w:styleId="IntenseReference">
    <w:name w:val="Intense Reference"/>
    <w:basedOn w:val="DefaultParagraphFont"/>
    <w:uiPriority w:val="32"/>
    <w:qFormat/>
    <w:rsid w:val="00566776"/>
    <w:rPr>
      <w:b/>
      <w:bCs/>
      <w:smallCaps/>
      <w:color w:val="0F4761" w:themeColor="accent1" w:themeShade="BF"/>
      <w:spacing w:val="5"/>
    </w:rPr>
  </w:style>
  <w:style w:type="paragraph" w:styleId="NormalWeb">
    <w:name w:val="Normal (Web)"/>
    <w:basedOn w:val="Normal"/>
    <w:uiPriority w:val="99"/>
    <w:semiHidden/>
    <w:unhideWhenUsed/>
    <w:rsid w:val="00651C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51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37346">
      <w:bodyDiv w:val="1"/>
      <w:marLeft w:val="0"/>
      <w:marRight w:val="0"/>
      <w:marTop w:val="0"/>
      <w:marBottom w:val="0"/>
      <w:divBdr>
        <w:top w:val="none" w:sz="0" w:space="0" w:color="auto"/>
        <w:left w:val="none" w:sz="0" w:space="0" w:color="auto"/>
        <w:bottom w:val="none" w:sz="0" w:space="0" w:color="auto"/>
        <w:right w:val="none" w:sz="0" w:space="0" w:color="auto"/>
      </w:divBdr>
    </w:div>
    <w:div w:id="378357253">
      <w:bodyDiv w:val="1"/>
      <w:marLeft w:val="0"/>
      <w:marRight w:val="0"/>
      <w:marTop w:val="0"/>
      <w:marBottom w:val="0"/>
      <w:divBdr>
        <w:top w:val="none" w:sz="0" w:space="0" w:color="auto"/>
        <w:left w:val="none" w:sz="0" w:space="0" w:color="auto"/>
        <w:bottom w:val="none" w:sz="0" w:space="0" w:color="auto"/>
        <w:right w:val="none" w:sz="0" w:space="0" w:color="auto"/>
      </w:divBdr>
    </w:div>
    <w:div w:id="1659073395">
      <w:bodyDiv w:val="1"/>
      <w:marLeft w:val="0"/>
      <w:marRight w:val="0"/>
      <w:marTop w:val="0"/>
      <w:marBottom w:val="0"/>
      <w:divBdr>
        <w:top w:val="none" w:sz="0" w:space="0" w:color="auto"/>
        <w:left w:val="none" w:sz="0" w:space="0" w:color="auto"/>
        <w:bottom w:val="none" w:sz="0" w:space="0" w:color="auto"/>
        <w:right w:val="none" w:sz="0" w:space="0" w:color="auto"/>
      </w:divBdr>
    </w:div>
    <w:div w:id="1661737108">
      <w:bodyDiv w:val="1"/>
      <w:marLeft w:val="0"/>
      <w:marRight w:val="0"/>
      <w:marTop w:val="0"/>
      <w:marBottom w:val="0"/>
      <w:divBdr>
        <w:top w:val="none" w:sz="0" w:space="0" w:color="auto"/>
        <w:left w:val="none" w:sz="0" w:space="0" w:color="auto"/>
        <w:bottom w:val="none" w:sz="0" w:space="0" w:color="auto"/>
        <w:right w:val="none" w:sz="0" w:space="0" w:color="auto"/>
      </w:divBdr>
    </w:div>
    <w:div w:id="21016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Mt+28%3A19" TargetMode="External"/><Relationship Id="rId18" Type="http://schemas.openxmlformats.org/officeDocument/2006/relationships/hyperlink" Target="http://www.crossbooks.com/verse.asp?ref=Ac+28%3A8" TargetMode="External"/><Relationship Id="rId26" Type="http://schemas.openxmlformats.org/officeDocument/2006/relationships/hyperlink" Target="http://www.crossbooks.com/verse.asp?ref=Heb+6%3A3" TargetMode="External"/><Relationship Id="rId39" Type="http://schemas.openxmlformats.org/officeDocument/2006/relationships/hyperlink" Target="http://www.crossbooks.com/verse.asp?ref=Mk+10%3A30" TargetMode="External"/><Relationship Id="rId21" Type="http://schemas.openxmlformats.org/officeDocument/2006/relationships/hyperlink" Target="http://www.crossbooks.com/verse.asp?ref=Jn+11%3A25" TargetMode="External"/><Relationship Id="rId34" Type="http://schemas.openxmlformats.org/officeDocument/2006/relationships/hyperlink" Target="http://www.crossbooks.com/verse.asp?ref=1Jn+2%3A19" TargetMode="External"/><Relationship Id="rId42" Type="http://schemas.openxmlformats.org/officeDocument/2006/relationships/hyperlink" Target="http://www.crossbooks.com/verse.asp?ref=Mt+13%3A3-23" TargetMode="External"/><Relationship Id="rId47" Type="http://schemas.openxmlformats.org/officeDocument/2006/relationships/hyperlink" Target="http://www.crossbooks.com/verse.asp?ref=Heb+6%3A11" TargetMode="External"/><Relationship Id="rId50" Type="http://schemas.openxmlformats.org/officeDocument/2006/relationships/hyperlink" Target="http://www.crossbooks.com/verse.asp?ref=2Pe+1%3A10" TargetMode="External"/><Relationship Id="rId55" Type="http://schemas.openxmlformats.org/officeDocument/2006/relationships/hyperlink" Target="http://www.crossbooks.com/verse.asp?ref=Heb+5%3A13" TargetMode="External"/><Relationship Id="rId7" Type="http://schemas.openxmlformats.org/officeDocument/2006/relationships/hyperlink" Target="http://www.crossbooks.com/verse.asp?ref=Heb+5%3A12" TargetMode="External"/><Relationship Id="rId2" Type="http://schemas.openxmlformats.org/officeDocument/2006/relationships/settings" Target="settings.xml"/><Relationship Id="rId16" Type="http://schemas.openxmlformats.org/officeDocument/2006/relationships/hyperlink" Target="http://www.crossbooks.com/verse.asp?ref=Mk+6%3A5" TargetMode="External"/><Relationship Id="rId29" Type="http://schemas.openxmlformats.org/officeDocument/2006/relationships/hyperlink" Target="http://www.crossbooks.com/verse.asp?ref=Heb+2%3A1-4" TargetMode="External"/><Relationship Id="rId11" Type="http://schemas.openxmlformats.org/officeDocument/2006/relationships/hyperlink" Target="http://www.crossbooks.com/verse.asp?ref=Mt+4%3A17" TargetMode="External"/><Relationship Id="rId24" Type="http://schemas.openxmlformats.org/officeDocument/2006/relationships/hyperlink" Target="http://www.crossbooks.com/verse.asp?ref=Heb+5%3A12" TargetMode="External"/><Relationship Id="rId32" Type="http://schemas.openxmlformats.org/officeDocument/2006/relationships/hyperlink" Target="http://www.crossbooks.com/verse.asp?ref=Heb+6%3A1" TargetMode="External"/><Relationship Id="rId37" Type="http://schemas.openxmlformats.org/officeDocument/2006/relationships/hyperlink" Target="http://www.crossbooks.com/verse.asp?ref=1Jn+2%3A19" TargetMode="External"/><Relationship Id="rId40" Type="http://schemas.openxmlformats.org/officeDocument/2006/relationships/hyperlink" Target="http://www.crossbooks.com/verse.asp?ref=1Ti+6%3A19" TargetMode="External"/><Relationship Id="rId45" Type="http://schemas.openxmlformats.org/officeDocument/2006/relationships/hyperlink" Target="http://www.crossbooks.com/verse.asp?ref=Heb+6%3A9" TargetMode="External"/><Relationship Id="rId53" Type="http://schemas.openxmlformats.org/officeDocument/2006/relationships/hyperlink" Target="http://www.crossbooks.com/verse.asp?ref=Heb+5%3A11-14" TargetMode="External"/><Relationship Id="rId58" Type="http://schemas.openxmlformats.org/officeDocument/2006/relationships/hyperlink" Target="http://www.crossbooks.com/verse.asp?ref=Heb+6%3A7" TargetMode="External"/><Relationship Id="rId5" Type="http://schemas.openxmlformats.org/officeDocument/2006/relationships/hyperlink" Target="http://www.crossbooks.com/verse.asp?ref=Heb+5%3A10" TargetMode="External"/><Relationship Id="rId61" Type="http://schemas.openxmlformats.org/officeDocument/2006/relationships/theme" Target="theme/theme1.xml"/><Relationship Id="rId19" Type="http://schemas.openxmlformats.org/officeDocument/2006/relationships/hyperlink" Target="http://www.crossbooks.com/verse.asp?ref=Mt+19%3A13-15" TargetMode="External"/><Relationship Id="rId14" Type="http://schemas.openxmlformats.org/officeDocument/2006/relationships/hyperlink" Target="http://www.crossbooks.com/verse.asp?ref=Ac+8%3A17" TargetMode="External"/><Relationship Id="rId22" Type="http://schemas.openxmlformats.org/officeDocument/2006/relationships/hyperlink" Target="http://www.crossbooks.com/verse.asp?ref=2Co+4%3A14" TargetMode="External"/><Relationship Id="rId27" Type="http://schemas.openxmlformats.org/officeDocument/2006/relationships/hyperlink" Target="http://www.crossbooks.com/verse.asp?ref=1Co+16%3A7" TargetMode="External"/><Relationship Id="rId30" Type="http://schemas.openxmlformats.org/officeDocument/2006/relationships/hyperlink" Target="http://www.crossbooks.com/verse.asp?ref=Heb+6%3A4-6" TargetMode="External"/><Relationship Id="rId35" Type="http://schemas.openxmlformats.org/officeDocument/2006/relationships/hyperlink" Target="http://www.crossbooks.com/verse.asp?ref=Heb+10%3A26-31" TargetMode="External"/><Relationship Id="rId43" Type="http://schemas.openxmlformats.org/officeDocument/2006/relationships/hyperlink" Target="http://www.crossbooks.com/verse.asp?ref=Heb+6%3A8" TargetMode="External"/><Relationship Id="rId48" Type="http://schemas.openxmlformats.org/officeDocument/2006/relationships/hyperlink" Target="http://www.crossbooks.com/verse.asp?ref=Heb+3%3A6" TargetMode="External"/><Relationship Id="rId56" Type="http://schemas.openxmlformats.org/officeDocument/2006/relationships/hyperlink" Target="http://www.crossbooks.com/verse.asp?ref=Heb+6%3A1-2" TargetMode="External"/><Relationship Id="rId8" Type="http://schemas.openxmlformats.org/officeDocument/2006/relationships/hyperlink" Target="http://www.crossbooks.com/verse.asp?ref=Heb+6%3A1-2" TargetMode="External"/><Relationship Id="rId51" Type="http://schemas.openxmlformats.org/officeDocument/2006/relationships/hyperlink" Target="http://www.crossbooks.com/verse.asp?ref=Heb+6%3A12" TargetMode="External"/><Relationship Id="rId3" Type="http://schemas.openxmlformats.org/officeDocument/2006/relationships/webSettings" Target="webSettings.xml"/><Relationship Id="rId12" Type="http://schemas.openxmlformats.org/officeDocument/2006/relationships/hyperlink" Target="http://www.crossbooks.com/verse.asp?ref=1Th+1%3A9" TargetMode="External"/><Relationship Id="rId17" Type="http://schemas.openxmlformats.org/officeDocument/2006/relationships/hyperlink" Target="http://www.crossbooks.com/verse.asp?ref=Lk+4%3A40" TargetMode="External"/><Relationship Id="rId25" Type="http://schemas.openxmlformats.org/officeDocument/2006/relationships/hyperlink" Target="http://www.crossbooks.com/verse.asp?ref=Heb+9%3A14" TargetMode="External"/><Relationship Id="rId33" Type="http://schemas.openxmlformats.org/officeDocument/2006/relationships/hyperlink" Target="http://www.crossbooks.com/verse.asp?ref=Heb+6%3A7-8" TargetMode="External"/><Relationship Id="rId38" Type="http://schemas.openxmlformats.org/officeDocument/2006/relationships/hyperlink" Target="http://www.crossbooks.com/verse.asp?ref=Heb+6%3A5" TargetMode="External"/><Relationship Id="rId46" Type="http://schemas.openxmlformats.org/officeDocument/2006/relationships/hyperlink" Target="http://www.crossbooks.com/verse.asp?ref=Heb+6%3A10" TargetMode="External"/><Relationship Id="rId59" Type="http://schemas.openxmlformats.org/officeDocument/2006/relationships/hyperlink" Target="http://www.crossbooks.com/verse.asp?ref=Heb+6%3A12" TargetMode="External"/><Relationship Id="rId20" Type="http://schemas.openxmlformats.org/officeDocument/2006/relationships/hyperlink" Target="http://www.crossbooks.com/verse.asp?ref=Jn+5%3A25-29" TargetMode="External"/><Relationship Id="rId41" Type="http://schemas.openxmlformats.org/officeDocument/2006/relationships/hyperlink" Target="http://www.crossbooks.com/verse.asp?ref=Heb+6%3A7-8" TargetMode="External"/><Relationship Id="rId54" Type="http://schemas.openxmlformats.org/officeDocument/2006/relationships/hyperlink" Target="http://www.crossbooks.com/verse.asp?ref=Heb+5%3A11-14" TargetMode="External"/><Relationship Id="rId1" Type="http://schemas.openxmlformats.org/officeDocument/2006/relationships/styles" Target="styles.xml"/><Relationship Id="rId6" Type="http://schemas.openxmlformats.org/officeDocument/2006/relationships/hyperlink" Target="http://www.crossbooks.com/verse.asp?ref=Heb+6%3A12" TargetMode="External"/><Relationship Id="rId15" Type="http://schemas.openxmlformats.org/officeDocument/2006/relationships/hyperlink" Target="http://www.crossbooks.com/verse.asp?ref=Ac+6%3A6" TargetMode="External"/><Relationship Id="rId23" Type="http://schemas.openxmlformats.org/officeDocument/2006/relationships/hyperlink" Target="http://www.crossbooks.com/verse.asp?ref=Heb+6%3A1" TargetMode="External"/><Relationship Id="rId28" Type="http://schemas.openxmlformats.org/officeDocument/2006/relationships/hyperlink" Target="http://www.crossbooks.com/verse.asp?ref=Heb+6%3A4-8" TargetMode="External"/><Relationship Id="rId36" Type="http://schemas.openxmlformats.org/officeDocument/2006/relationships/hyperlink" Target="http://www.crossbooks.com/verse.asp?ref=2Pe+2%3A20-22" TargetMode="External"/><Relationship Id="rId49" Type="http://schemas.openxmlformats.org/officeDocument/2006/relationships/hyperlink" Target="http://www.crossbooks.com/verse.asp?ref=Heb+11%3A1" TargetMode="External"/><Relationship Id="rId57" Type="http://schemas.openxmlformats.org/officeDocument/2006/relationships/hyperlink" Target="http://www.crossbooks.com/verse.asp?ref=Heb+6%3A3" TargetMode="External"/><Relationship Id="rId10" Type="http://schemas.openxmlformats.org/officeDocument/2006/relationships/hyperlink" Target="http://www.crossbooks.com/verse.asp?ref=Heb+6%3A1-2" TargetMode="External"/><Relationship Id="rId31" Type="http://schemas.openxmlformats.org/officeDocument/2006/relationships/hyperlink" Target="http://www.crossbooks.com/verse.asp?ref=Heb+5%3A11-14" TargetMode="External"/><Relationship Id="rId44" Type="http://schemas.openxmlformats.org/officeDocument/2006/relationships/hyperlink" Target="http://www.crossbooks.com/verse.asp?ref=Heb+10%3A27" TargetMode="External"/><Relationship Id="rId52" Type="http://schemas.openxmlformats.org/officeDocument/2006/relationships/hyperlink" Target="http://www.crossbooks.com/verse.asp?ref=Heb+5%3A11" TargetMode="External"/><Relationship Id="rId60" Type="http://schemas.openxmlformats.org/officeDocument/2006/relationships/fontTable" Target="fontTable.xml"/><Relationship Id="rId4" Type="http://schemas.openxmlformats.org/officeDocument/2006/relationships/hyperlink" Target="http://www.crossbooks.com/verse.asp?ref=Heb+5%3A11" TargetMode="External"/><Relationship Id="rId9" Type="http://schemas.openxmlformats.org/officeDocument/2006/relationships/hyperlink" Target="http://www.crossbooks.com/verse.asp?ref=Heb+5%3A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cp:revision>
  <dcterms:created xsi:type="dcterms:W3CDTF">2024-08-06T14:24:00Z</dcterms:created>
  <dcterms:modified xsi:type="dcterms:W3CDTF">2024-08-06T14:24:00Z</dcterms:modified>
</cp:coreProperties>
</file>